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1743633326"/>
        <w:docPartObj>
          <w:docPartGallery w:val="Cover Pages"/>
          <w:docPartUnique/>
        </w:docPartObj>
      </w:sdtPr>
      <w:sdtEndPr>
        <w:rPr>
          <w:caps/>
        </w:rPr>
      </w:sdtEndPr>
      <w:sdtContent>
        <w:p w14:paraId="32173CE4" w14:textId="77777777" w:rsidR="00422AC5" w:rsidRDefault="00422AC5"/>
        <w:p w14:paraId="4087C128" w14:textId="3A0A7767" w:rsidR="00422AC5" w:rsidRDefault="0008768A">
          <w:r>
            <w:rPr>
              <w:noProof/>
            </w:rPr>
            <mc:AlternateContent>
              <mc:Choice Requires="wps">
                <w:drawing>
                  <wp:anchor distT="0" distB="0" distL="114300" distR="114300" simplePos="0" relativeHeight="251573248" behindDoc="0" locked="0" layoutInCell="1" allowOverlap="1" wp14:anchorId="19439109" wp14:editId="394BEBEC">
                    <wp:simplePos x="0" y="0"/>
                    <wp:positionH relativeFrom="column">
                      <wp:posOffset>1647825</wp:posOffset>
                    </wp:positionH>
                    <wp:positionV relativeFrom="paragraph">
                      <wp:posOffset>304165</wp:posOffset>
                    </wp:positionV>
                    <wp:extent cx="4762500" cy="2600325"/>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600325"/>
                            </a:xfrm>
                            <a:prstGeom prst="rect">
                              <a:avLst/>
                            </a:prstGeom>
                            <a:noFill/>
                            <a:ln>
                              <a:noFill/>
                            </a:ln>
                          </wps:spPr>
                          <wps:txbx>
                            <w:txbxContent>
                              <w:p w14:paraId="01D87535" w14:textId="77777777" w:rsidR="00816ABE" w:rsidRPr="00474C13" w:rsidRDefault="00816ABE" w:rsidP="00474C13">
                                <w:pPr>
                                  <w:pStyle w:val="Default"/>
                                  <w:rPr>
                                    <w:sz w:val="22"/>
                                  </w:rPr>
                                </w:pPr>
                              </w:p>
                              <w:p w14:paraId="681529B3" w14:textId="77777777" w:rsidR="00816ABE" w:rsidRPr="002D2070" w:rsidRDefault="00816ABE" w:rsidP="00474C13">
                                <w:pPr>
                                  <w:pStyle w:val="Default"/>
                                  <w:rPr>
                                    <w:rFonts w:ascii="DLRG Univers 55 Roman" w:hAnsi="DLRG Univers 55 Roman"/>
                                    <w:sz w:val="38"/>
                                    <w:szCs w:val="144"/>
                                  </w:rPr>
                                </w:pPr>
                              </w:p>
                              <w:p w14:paraId="0EEDA1C2" w14:textId="77777777" w:rsidR="00816ABE" w:rsidRPr="002D2070" w:rsidRDefault="00816ABE" w:rsidP="00474C13">
                                <w:pPr>
                                  <w:pStyle w:val="Default"/>
                                  <w:rPr>
                                    <w:rFonts w:ascii="DLRG Univers 55 Roman" w:hAnsi="DLRG Univers 55 Roman"/>
                                    <w:b/>
                                    <w:sz w:val="96"/>
                                    <w:szCs w:val="144"/>
                                  </w:rPr>
                                </w:pPr>
                                <w:r w:rsidRPr="002D2070">
                                  <w:rPr>
                                    <w:rFonts w:ascii="DLRG Univers 55 Roman" w:hAnsi="DLRG Univers 55 Roman"/>
                                    <w:b/>
                                    <w:sz w:val="96"/>
                                    <w:szCs w:val="144"/>
                                  </w:rPr>
                                  <w:t>Satzung</w:t>
                                </w:r>
                              </w:p>
                              <w:p w14:paraId="4D633EE8" w14:textId="77777777" w:rsidR="00816ABE" w:rsidRPr="00141784" w:rsidRDefault="00816ABE" w:rsidP="00474C13">
                                <w:pPr>
                                  <w:pStyle w:val="Default"/>
                                  <w:rPr>
                                    <w:rFonts w:ascii="DLRG Univers 55 Roman" w:hAnsi="DLRG Univers 55 Roman"/>
                                    <w:sz w:val="36"/>
                                    <w:szCs w:val="36"/>
                                  </w:rPr>
                                </w:pPr>
                                <w:r>
                                  <w:rPr>
                                    <w:rFonts w:ascii="DLRG Univers 55 Roman" w:hAnsi="DLRG Univers 55 Roman"/>
                                    <w:b/>
                                    <w:bCs/>
                                    <w:sz w:val="36"/>
                                    <w:szCs w:val="36"/>
                                  </w:rPr>
                                  <w:br/>
                                </w:r>
                                <w:r w:rsidRPr="00141784">
                                  <w:rPr>
                                    <w:rFonts w:ascii="DLRG Univers 55 Roman" w:hAnsi="DLRG Univers 55 Roman"/>
                                    <w:b/>
                                    <w:bCs/>
                                    <w:sz w:val="36"/>
                                    <w:szCs w:val="36"/>
                                  </w:rPr>
                                  <w:t xml:space="preserve">Deutsche Lebens-Rettungs-Gesellschaft </w:t>
                                </w:r>
                              </w:p>
                              <w:p w14:paraId="7371234B" w14:textId="312188B3" w:rsidR="00816ABE" w:rsidRPr="00656612" w:rsidRDefault="00816ABE" w:rsidP="00474C13">
                                <w:pPr>
                                  <w:pStyle w:val="Default"/>
                                  <w:rPr>
                                    <w:rFonts w:ascii="DLRG Univers 55 Roman" w:hAnsi="DLRG Univers 55 Roman"/>
                                    <w:color w:val="auto"/>
                                    <w:sz w:val="36"/>
                                    <w:szCs w:val="36"/>
                                  </w:rPr>
                                </w:pPr>
                                <w:r>
                                  <w:rPr>
                                    <w:rFonts w:ascii="DLRG Univers 55 Roman" w:hAnsi="DLRG Univers 55 Roman"/>
                                    <w:b/>
                                    <w:bCs/>
                                    <w:color w:val="auto"/>
                                    <w:sz w:val="36"/>
                                    <w:szCs w:val="36"/>
                                  </w:rPr>
                                  <w:t xml:space="preserve">Ortsgruppe </w:t>
                                </w:r>
                                <w:r w:rsidR="00A05A43" w:rsidRPr="00A05A43">
                                  <w:rPr>
                                    <w:rFonts w:ascii="DLRG Univers 55 Roman" w:hAnsi="DLRG Univers 55 Roman"/>
                                    <w:b/>
                                    <w:bCs/>
                                    <w:color w:val="auto"/>
                                    <w:sz w:val="36"/>
                                    <w:szCs w:val="36"/>
                                    <w:highlight w:val="yellow"/>
                                  </w:rPr>
                                  <w:t>&lt;Musterort&gt;</w:t>
                                </w:r>
                                <w:r w:rsidRPr="00656612">
                                  <w:rPr>
                                    <w:rFonts w:ascii="DLRG Univers 55 Roman" w:hAnsi="DLRG Univers 55 Roman"/>
                                    <w:b/>
                                    <w:bCs/>
                                    <w:color w:val="auto"/>
                                    <w:sz w:val="36"/>
                                    <w:szCs w:val="36"/>
                                  </w:rPr>
                                  <w:t xml:space="preserve"> e.</w:t>
                                </w:r>
                                <w:r>
                                  <w:rPr>
                                    <w:rFonts w:ascii="DLRG Univers 55 Roman" w:hAnsi="DLRG Univers 55 Roman"/>
                                    <w:b/>
                                    <w:bCs/>
                                    <w:color w:val="auto"/>
                                    <w:sz w:val="36"/>
                                    <w:szCs w:val="36"/>
                                  </w:rPr>
                                  <w:t xml:space="preserve"> </w:t>
                                </w:r>
                                <w:r w:rsidRPr="00656612">
                                  <w:rPr>
                                    <w:rFonts w:ascii="DLRG Univers 55 Roman" w:hAnsi="DLRG Univers 55 Roman"/>
                                    <w:b/>
                                    <w:bCs/>
                                    <w:color w:val="auto"/>
                                    <w:sz w:val="36"/>
                                    <w:szCs w:val="36"/>
                                  </w:rPr>
                                  <w:t xml:space="preserve">V. </w:t>
                                </w:r>
                              </w:p>
                              <w:p w14:paraId="5663EC5B" w14:textId="334495E1" w:rsidR="00816ABE" w:rsidRPr="002D2070" w:rsidRDefault="00816ABE" w:rsidP="00474C13">
                                <w:pPr>
                                  <w:jc w:val="right"/>
                                  <w:rPr>
                                    <w:sz w:val="20"/>
                                    <w:lang w:val="de-DE"/>
                                  </w:rPr>
                                </w:pPr>
                                <w:r w:rsidRPr="002D2070">
                                  <w:rPr>
                                    <w:b/>
                                    <w:bCs/>
                                    <w:sz w:val="28"/>
                                    <w:szCs w:val="32"/>
                                    <w:lang w:val="de-DE"/>
                                  </w:rPr>
                                  <w:br/>
                                </w:r>
                                <w:r w:rsidRPr="002D2070">
                                  <w:rPr>
                                    <w:bCs/>
                                    <w:sz w:val="24"/>
                                    <w:szCs w:val="32"/>
                                    <w:lang w:val="de-DE"/>
                                  </w:rPr>
                                  <w:t xml:space="preserve">Stand: </w:t>
                                </w:r>
                                <w:r w:rsidR="00171EB2">
                                  <w:rPr>
                                    <w:bCs/>
                                    <w:sz w:val="24"/>
                                    <w:szCs w:val="32"/>
                                    <w:highlight w:val="yellow"/>
                                    <w:lang w:val="de-DE"/>
                                  </w:rPr>
                                  <w:t>03</w:t>
                                </w:r>
                                <w:r w:rsidRPr="00A05A43">
                                  <w:rPr>
                                    <w:bCs/>
                                    <w:sz w:val="24"/>
                                    <w:szCs w:val="32"/>
                                    <w:highlight w:val="yellow"/>
                                    <w:lang w:val="de-DE"/>
                                  </w:rPr>
                                  <w:t>.</w:t>
                                </w:r>
                                <w:r w:rsidR="00835B6B" w:rsidRPr="00A05A43">
                                  <w:rPr>
                                    <w:bCs/>
                                    <w:sz w:val="24"/>
                                    <w:szCs w:val="32"/>
                                    <w:highlight w:val="yellow"/>
                                    <w:lang w:val="de-DE"/>
                                  </w:rPr>
                                  <w:t>0</w:t>
                                </w:r>
                                <w:r w:rsidR="00171EB2">
                                  <w:rPr>
                                    <w:bCs/>
                                    <w:sz w:val="24"/>
                                    <w:szCs w:val="32"/>
                                    <w:highlight w:val="yellow"/>
                                    <w:lang w:val="de-DE"/>
                                  </w:rPr>
                                  <w:t>3</w:t>
                                </w:r>
                                <w:r w:rsidRPr="00A05A43">
                                  <w:rPr>
                                    <w:bCs/>
                                    <w:sz w:val="24"/>
                                    <w:szCs w:val="32"/>
                                    <w:highlight w:val="yellow"/>
                                    <w:lang w:val="de-DE"/>
                                  </w:rPr>
                                  <w:t>.</w:t>
                                </w:r>
                                <w:r w:rsidR="00CD53D1" w:rsidRPr="00A05A43">
                                  <w:rPr>
                                    <w:bCs/>
                                    <w:sz w:val="24"/>
                                    <w:szCs w:val="32"/>
                                    <w:highlight w:val="yellow"/>
                                    <w:lang w:val="de-DE"/>
                                  </w:rPr>
                                  <w:t>202</w:t>
                                </w:r>
                                <w:r w:rsidR="00835B6B" w:rsidRPr="00A05A43">
                                  <w:rPr>
                                    <w:bCs/>
                                    <w:sz w:val="24"/>
                                    <w:szCs w:val="32"/>
                                    <w:highlight w:val="yellow"/>
                                    <w:lang w:val="de-D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39109" id="_x0000_t202" coordsize="21600,21600" o:spt="202" path="m,l,21600r21600,l21600,xe">
                    <v:stroke joinstyle="miter"/>
                    <v:path gradientshapeok="t" o:connecttype="rect"/>
                  </v:shapetype>
                  <v:shape id="Textfeld 16" o:spid="_x0000_s1026" type="#_x0000_t202" style="position:absolute;margin-left:129.75pt;margin-top:23.95pt;width:375pt;height:204.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" filled="f" stroked="f">
                    <v:textbox>
                      <w:txbxContent>
                        <w:p w14:paraId="01D87535" w14:textId="77777777" w:rsidR="00816ABE" w:rsidRPr="00474C13" w:rsidRDefault="00816ABE" w:rsidP="00474C13">
                          <w:pPr>
                            <w:pStyle w:val="Default"/>
                            <w:rPr>
                              <w:sz w:val="22"/>
                            </w:rPr>
                          </w:pPr>
                        </w:p>
                        <w:p w14:paraId="681529B3" w14:textId="77777777" w:rsidR="00816ABE" w:rsidRPr="002D2070" w:rsidRDefault="00816ABE" w:rsidP="00474C13">
                          <w:pPr>
                            <w:pStyle w:val="Default"/>
                            <w:rPr>
                              <w:rFonts w:ascii="DLRG Univers 55 Roman" w:hAnsi="DLRG Univers 55 Roman"/>
                              <w:sz w:val="38"/>
                              <w:szCs w:val="144"/>
                            </w:rPr>
                          </w:pPr>
                        </w:p>
                        <w:p w14:paraId="0EEDA1C2" w14:textId="77777777" w:rsidR="00816ABE" w:rsidRPr="002D2070" w:rsidRDefault="00816ABE" w:rsidP="00474C13">
                          <w:pPr>
                            <w:pStyle w:val="Default"/>
                            <w:rPr>
                              <w:rFonts w:ascii="DLRG Univers 55 Roman" w:hAnsi="DLRG Univers 55 Roman"/>
                              <w:b/>
                              <w:sz w:val="96"/>
                              <w:szCs w:val="144"/>
                            </w:rPr>
                          </w:pPr>
                          <w:r w:rsidRPr="002D2070">
                            <w:rPr>
                              <w:rFonts w:ascii="DLRG Univers 55 Roman" w:hAnsi="DLRG Univers 55 Roman"/>
                              <w:b/>
                              <w:sz w:val="96"/>
                              <w:szCs w:val="144"/>
                            </w:rPr>
                            <w:t>Satzung</w:t>
                          </w:r>
                        </w:p>
                        <w:p w14:paraId="4D633EE8" w14:textId="77777777" w:rsidR="00816ABE" w:rsidRPr="00141784" w:rsidRDefault="00816ABE" w:rsidP="00474C13">
                          <w:pPr>
                            <w:pStyle w:val="Default"/>
                            <w:rPr>
                              <w:rFonts w:ascii="DLRG Univers 55 Roman" w:hAnsi="DLRG Univers 55 Roman"/>
                              <w:sz w:val="36"/>
                              <w:szCs w:val="36"/>
                            </w:rPr>
                          </w:pPr>
                          <w:r>
                            <w:rPr>
                              <w:rFonts w:ascii="DLRG Univers 55 Roman" w:hAnsi="DLRG Univers 55 Roman"/>
                              <w:b/>
                              <w:bCs/>
                              <w:sz w:val="36"/>
                              <w:szCs w:val="36"/>
                            </w:rPr>
                            <w:br/>
                          </w:r>
                          <w:r w:rsidRPr="00141784">
                            <w:rPr>
                              <w:rFonts w:ascii="DLRG Univers 55 Roman" w:hAnsi="DLRG Univers 55 Roman"/>
                              <w:b/>
                              <w:bCs/>
                              <w:sz w:val="36"/>
                              <w:szCs w:val="36"/>
                            </w:rPr>
                            <w:t xml:space="preserve">Deutsche Lebens-Rettungs-Gesellschaft </w:t>
                          </w:r>
                        </w:p>
                        <w:p w14:paraId="7371234B" w14:textId="312188B3" w:rsidR="00816ABE" w:rsidRPr="00656612" w:rsidRDefault="00816ABE" w:rsidP="00474C13">
                          <w:pPr>
                            <w:pStyle w:val="Default"/>
                            <w:rPr>
                              <w:rFonts w:ascii="DLRG Univers 55 Roman" w:hAnsi="DLRG Univers 55 Roman"/>
                              <w:color w:val="auto"/>
                              <w:sz w:val="36"/>
                              <w:szCs w:val="36"/>
                            </w:rPr>
                          </w:pPr>
                          <w:r>
                            <w:rPr>
                              <w:rFonts w:ascii="DLRG Univers 55 Roman" w:hAnsi="DLRG Univers 55 Roman"/>
                              <w:b/>
                              <w:bCs/>
                              <w:color w:val="auto"/>
                              <w:sz w:val="36"/>
                              <w:szCs w:val="36"/>
                            </w:rPr>
                            <w:t xml:space="preserve">Ortsgruppe </w:t>
                          </w:r>
                          <w:r w:rsidR="00A05A43" w:rsidRPr="00A05A43">
                            <w:rPr>
                              <w:rFonts w:ascii="DLRG Univers 55 Roman" w:hAnsi="DLRG Univers 55 Roman"/>
                              <w:b/>
                              <w:bCs/>
                              <w:color w:val="auto"/>
                              <w:sz w:val="36"/>
                              <w:szCs w:val="36"/>
                              <w:highlight w:val="yellow"/>
                            </w:rPr>
                            <w:t>&lt;Musterort&gt;</w:t>
                          </w:r>
                          <w:r w:rsidRPr="00656612">
                            <w:rPr>
                              <w:rFonts w:ascii="DLRG Univers 55 Roman" w:hAnsi="DLRG Univers 55 Roman"/>
                              <w:b/>
                              <w:bCs/>
                              <w:color w:val="auto"/>
                              <w:sz w:val="36"/>
                              <w:szCs w:val="36"/>
                            </w:rPr>
                            <w:t xml:space="preserve"> e.</w:t>
                          </w:r>
                          <w:r>
                            <w:rPr>
                              <w:rFonts w:ascii="DLRG Univers 55 Roman" w:hAnsi="DLRG Univers 55 Roman"/>
                              <w:b/>
                              <w:bCs/>
                              <w:color w:val="auto"/>
                              <w:sz w:val="36"/>
                              <w:szCs w:val="36"/>
                            </w:rPr>
                            <w:t xml:space="preserve"> </w:t>
                          </w:r>
                          <w:r w:rsidRPr="00656612">
                            <w:rPr>
                              <w:rFonts w:ascii="DLRG Univers 55 Roman" w:hAnsi="DLRG Univers 55 Roman"/>
                              <w:b/>
                              <w:bCs/>
                              <w:color w:val="auto"/>
                              <w:sz w:val="36"/>
                              <w:szCs w:val="36"/>
                            </w:rPr>
                            <w:t xml:space="preserve">V. </w:t>
                          </w:r>
                        </w:p>
                        <w:p w14:paraId="5663EC5B" w14:textId="334495E1" w:rsidR="00816ABE" w:rsidRPr="002D2070" w:rsidRDefault="00816ABE" w:rsidP="00474C13">
                          <w:pPr>
                            <w:jc w:val="right"/>
                            <w:rPr>
                              <w:sz w:val="20"/>
                              <w:lang w:val="de-DE"/>
                            </w:rPr>
                          </w:pPr>
                          <w:r w:rsidRPr="002D2070">
                            <w:rPr>
                              <w:b/>
                              <w:bCs/>
                              <w:sz w:val="28"/>
                              <w:szCs w:val="32"/>
                              <w:lang w:val="de-DE"/>
                            </w:rPr>
                            <w:br/>
                          </w:r>
                          <w:r w:rsidRPr="002D2070">
                            <w:rPr>
                              <w:bCs/>
                              <w:sz w:val="24"/>
                              <w:szCs w:val="32"/>
                              <w:lang w:val="de-DE"/>
                            </w:rPr>
                            <w:t xml:space="preserve">Stand: </w:t>
                          </w:r>
                          <w:r w:rsidR="00171EB2">
                            <w:rPr>
                              <w:bCs/>
                              <w:sz w:val="24"/>
                              <w:szCs w:val="32"/>
                              <w:highlight w:val="yellow"/>
                              <w:lang w:val="de-DE"/>
                            </w:rPr>
                            <w:t>03</w:t>
                          </w:r>
                          <w:r w:rsidRPr="00A05A43">
                            <w:rPr>
                              <w:bCs/>
                              <w:sz w:val="24"/>
                              <w:szCs w:val="32"/>
                              <w:highlight w:val="yellow"/>
                              <w:lang w:val="de-DE"/>
                            </w:rPr>
                            <w:t>.</w:t>
                          </w:r>
                          <w:r w:rsidR="00835B6B" w:rsidRPr="00A05A43">
                            <w:rPr>
                              <w:bCs/>
                              <w:sz w:val="24"/>
                              <w:szCs w:val="32"/>
                              <w:highlight w:val="yellow"/>
                              <w:lang w:val="de-DE"/>
                            </w:rPr>
                            <w:t>0</w:t>
                          </w:r>
                          <w:r w:rsidR="00171EB2">
                            <w:rPr>
                              <w:bCs/>
                              <w:sz w:val="24"/>
                              <w:szCs w:val="32"/>
                              <w:highlight w:val="yellow"/>
                              <w:lang w:val="de-DE"/>
                            </w:rPr>
                            <w:t>3</w:t>
                          </w:r>
                          <w:r w:rsidRPr="00A05A43">
                            <w:rPr>
                              <w:bCs/>
                              <w:sz w:val="24"/>
                              <w:szCs w:val="32"/>
                              <w:highlight w:val="yellow"/>
                              <w:lang w:val="de-DE"/>
                            </w:rPr>
                            <w:t>.</w:t>
                          </w:r>
                          <w:r w:rsidR="00CD53D1" w:rsidRPr="00A05A43">
                            <w:rPr>
                              <w:bCs/>
                              <w:sz w:val="24"/>
                              <w:szCs w:val="32"/>
                              <w:highlight w:val="yellow"/>
                              <w:lang w:val="de-DE"/>
                            </w:rPr>
                            <w:t>202</w:t>
                          </w:r>
                          <w:r w:rsidR="00835B6B" w:rsidRPr="00A05A43">
                            <w:rPr>
                              <w:bCs/>
                              <w:sz w:val="24"/>
                              <w:szCs w:val="32"/>
                              <w:highlight w:val="yellow"/>
                              <w:lang w:val="de-DE"/>
                            </w:rPr>
                            <w:t>2</w:t>
                          </w:r>
                        </w:p>
                      </w:txbxContent>
                    </v:textbox>
                  </v:shape>
                </w:pict>
              </mc:Fallback>
            </mc:AlternateContent>
          </w:r>
          <w:r w:rsidR="00422AC5">
            <w:rPr>
              <w:caps/>
            </w:rPr>
            <w:br w:type="page"/>
          </w:r>
        </w:p>
      </w:sdtContent>
    </w:sdt>
    <w:p w14:paraId="3309FC91" w14:textId="77777777" w:rsidR="00174992" w:rsidRDefault="00174992"/>
    <w:p w14:paraId="212B02C5" w14:textId="77777777" w:rsidR="00174992" w:rsidRDefault="00174992"/>
    <w:p w14:paraId="0A160CF9" w14:textId="77777777" w:rsidR="00174992" w:rsidRDefault="00174992"/>
    <w:p w14:paraId="0AFC51ED" w14:textId="77777777" w:rsidR="00174992" w:rsidRDefault="00174992"/>
    <w:p w14:paraId="0CDF9DAF" w14:textId="77777777" w:rsidR="00174992" w:rsidRDefault="00174992"/>
    <w:p w14:paraId="79B0F8F8" w14:textId="77777777" w:rsidR="00174992" w:rsidRDefault="00174992"/>
    <w:p w14:paraId="154C3D5B" w14:textId="77777777" w:rsidR="00174992" w:rsidRDefault="00174992"/>
    <w:p w14:paraId="28DA77E5" w14:textId="77777777" w:rsidR="00174992" w:rsidRDefault="00174992"/>
    <w:p w14:paraId="603649A2" w14:textId="77777777" w:rsidR="00174992" w:rsidRDefault="00174992"/>
    <w:p w14:paraId="1DB3A398" w14:textId="77777777" w:rsidR="00174992" w:rsidRDefault="00174992"/>
    <w:p w14:paraId="0F97CC99" w14:textId="29706365" w:rsidR="00174992" w:rsidRDefault="00174992"/>
    <w:p w14:paraId="4D90BCE8" w14:textId="2765E119" w:rsidR="00174992" w:rsidRDefault="00174992"/>
    <w:p w14:paraId="44ABFA61" w14:textId="648923F0" w:rsidR="00174992" w:rsidRDefault="00035326">
      <w:r>
        <w:rPr>
          <w:noProof/>
          <w:lang w:val="de-DE" w:eastAsia="de-DE"/>
        </w:rPr>
        <w:drawing>
          <wp:anchor distT="0" distB="0" distL="114300" distR="114300" simplePos="0" relativeHeight="251575296" behindDoc="0" locked="0" layoutInCell="1" allowOverlap="1" wp14:anchorId="11DFF77A" wp14:editId="0B35ADF6">
            <wp:simplePos x="0" y="0"/>
            <wp:positionH relativeFrom="margin">
              <wp:align>left</wp:align>
            </wp:positionH>
            <wp:positionV relativeFrom="paragraph">
              <wp:posOffset>16510</wp:posOffset>
            </wp:positionV>
            <wp:extent cx="1257300" cy="887730"/>
            <wp:effectExtent l="0" t="0" r="0" b="7620"/>
            <wp:wrapNone/>
            <wp:docPr id="6" name="Grafik 6" descr="http://www.dlrg.de/fileadmin/user_upload/DLRG.de/Fuer-Mitglieder/Verbandskommunikation/CD-CI/DLRG-Logo/Logo-B-006699-HKS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lrg.de/fileadmin/user_upload/DLRG.de/Fuer-Mitglieder/Verbandskommunikation/CD-CI/DLRG-Logo/Logo-B-006699-HKS44.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887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13CDF" w14:textId="66005B7C" w:rsidR="00174992" w:rsidRDefault="00174992"/>
    <w:p w14:paraId="6E79047C" w14:textId="64A80216" w:rsidR="00174992" w:rsidRDefault="00174992"/>
    <w:p w14:paraId="33AE0235" w14:textId="075E5342" w:rsidR="008628B0" w:rsidRDefault="008628B0"/>
    <w:p w14:paraId="35977A28" w14:textId="577DB24C" w:rsidR="00174992" w:rsidRDefault="00F22B6E" w:rsidP="00174992">
      <w:pPr>
        <w:rPr>
          <w:b/>
          <w:lang w:val="de-DE"/>
        </w:rPr>
      </w:pPr>
      <w:r>
        <w:rPr>
          <w:b/>
          <w:lang w:val="de-DE"/>
        </w:rPr>
        <w:br/>
      </w:r>
      <w:r w:rsidR="002D2070">
        <w:rPr>
          <w:b/>
          <w:lang w:val="de-DE"/>
        </w:rPr>
        <w:t xml:space="preserve">Satzung der Deutschen Lebens-Rettungs-Gesellschaft </w:t>
      </w:r>
      <w:r w:rsidR="002D2070">
        <w:rPr>
          <w:b/>
          <w:lang w:val="de-DE"/>
        </w:rPr>
        <w:br/>
        <w:t xml:space="preserve">Ortsgruppe </w:t>
      </w:r>
      <w:r w:rsidR="00694D9E">
        <w:rPr>
          <w:b/>
          <w:highlight w:val="yellow"/>
          <w:lang w:val="de-DE"/>
        </w:rPr>
        <w:t>&lt;Musterort&gt;</w:t>
      </w:r>
      <w:r w:rsidR="002D2070">
        <w:rPr>
          <w:b/>
          <w:lang w:val="de-DE"/>
        </w:rPr>
        <w:t xml:space="preserve"> e. V.</w:t>
      </w:r>
    </w:p>
    <w:p w14:paraId="0F360E47" w14:textId="62AB871D" w:rsidR="002D2070" w:rsidRPr="00F22B6E" w:rsidRDefault="002D2070" w:rsidP="00174992">
      <w:pPr>
        <w:rPr>
          <w:b/>
          <w:lang w:val="de-DE"/>
        </w:rPr>
      </w:pPr>
    </w:p>
    <w:p w14:paraId="27CE60AF" w14:textId="77777777" w:rsidR="002D2070" w:rsidRDefault="002D2070" w:rsidP="00174992">
      <w:pPr>
        <w:rPr>
          <w:lang w:val="de-DE"/>
        </w:rPr>
      </w:pPr>
    </w:p>
    <w:p w14:paraId="335FD777" w14:textId="145C7315" w:rsidR="00174992" w:rsidRPr="00174992" w:rsidRDefault="00174992" w:rsidP="00174992">
      <w:pPr>
        <w:rPr>
          <w:lang w:val="de-DE"/>
        </w:rPr>
      </w:pPr>
      <w:r>
        <w:rPr>
          <w:lang w:val="de-DE"/>
        </w:rPr>
        <w:t xml:space="preserve">Stand: </w:t>
      </w:r>
      <w:r w:rsidR="007D7E39">
        <w:rPr>
          <w:lang w:val="de-DE"/>
        </w:rPr>
        <w:tab/>
      </w:r>
      <w:r w:rsidR="007D7E39">
        <w:rPr>
          <w:lang w:val="de-DE"/>
        </w:rPr>
        <w:tab/>
      </w:r>
      <w:r w:rsidR="006D7247">
        <w:rPr>
          <w:lang w:val="de-DE"/>
        </w:rPr>
        <w:tab/>
      </w:r>
      <w:r w:rsidR="006D7247">
        <w:rPr>
          <w:lang w:val="de-DE"/>
        </w:rPr>
        <w:tab/>
      </w:r>
      <w:r w:rsidR="006D7247">
        <w:rPr>
          <w:lang w:val="de-DE"/>
        </w:rPr>
        <w:tab/>
      </w:r>
      <w:r w:rsidR="00171EB2">
        <w:rPr>
          <w:highlight w:val="yellow"/>
          <w:lang w:val="de-DE"/>
        </w:rPr>
        <w:t>03</w:t>
      </w:r>
      <w:r w:rsidR="002D2070" w:rsidRPr="00A05A43">
        <w:rPr>
          <w:highlight w:val="yellow"/>
          <w:lang w:val="de-DE"/>
        </w:rPr>
        <w:t xml:space="preserve">. </w:t>
      </w:r>
      <w:r w:rsidR="00171EB2">
        <w:rPr>
          <w:highlight w:val="yellow"/>
          <w:lang w:val="de-DE"/>
        </w:rPr>
        <w:t>März</w:t>
      </w:r>
      <w:r w:rsidR="0019267D" w:rsidRPr="00A05A43">
        <w:rPr>
          <w:highlight w:val="yellow"/>
          <w:lang w:val="de-DE"/>
        </w:rPr>
        <w:t xml:space="preserve"> </w:t>
      </w:r>
      <w:r w:rsidR="00EC49EA" w:rsidRPr="00A05A43">
        <w:rPr>
          <w:highlight w:val="yellow"/>
          <w:lang w:val="de-DE"/>
        </w:rPr>
        <w:t>20</w:t>
      </w:r>
      <w:r w:rsidR="00CD53D1" w:rsidRPr="00A05A43">
        <w:rPr>
          <w:highlight w:val="yellow"/>
          <w:lang w:val="de-DE"/>
        </w:rPr>
        <w:t>2</w:t>
      </w:r>
      <w:r w:rsidR="00835B6B" w:rsidRPr="00A05A43">
        <w:rPr>
          <w:highlight w:val="yellow"/>
          <w:lang w:val="de-DE"/>
        </w:rPr>
        <w:t>2</w:t>
      </w:r>
    </w:p>
    <w:p w14:paraId="7ED9CB6A" w14:textId="0E3366CD" w:rsidR="002D2070" w:rsidRDefault="002D2070" w:rsidP="00174992">
      <w:pPr>
        <w:rPr>
          <w:lang w:val="de-DE"/>
        </w:rPr>
      </w:pPr>
    </w:p>
    <w:p w14:paraId="045DA3E3" w14:textId="64FB7321" w:rsidR="00174992" w:rsidRPr="00174992" w:rsidRDefault="00B11102" w:rsidP="00174992">
      <w:pPr>
        <w:rPr>
          <w:lang w:val="de-DE"/>
        </w:rPr>
      </w:pPr>
      <w:r w:rsidRPr="00CB66C8">
        <w:rPr>
          <w:b/>
          <w:noProof/>
          <w:lang w:val="de-DE"/>
        </w:rPr>
        <mc:AlternateContent>
          <mc:Choice Requires="wps">
            <w:drawing>
              <wp:anchor distT="45720" distB="45720" distL="114300" distR="114300" simplePos="0" relativeHeight="251659264" behindDoc="0" locked="0" layoutInCell="1" allowOverlap="1" wp14:anchorId="7FEB08B9" wp14:editId="2C45247A">
                <wp:simplePos x="0" y="0"/>
                <wp:positionH relativeFrom="column">
                  <wp:posOffset>3241040</wp:posOffset>
                </wp:positionH>
                <wp:positionV relativeFrom="paragraph">
                  <wp:posOffset>260985</wp:posOffset>
                </wp:positionV>
                <wp:extent cx="2360930" cy="1404620"/>
                <wp:effectExtent l="76200" t="457200" r="77470" b="4610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87288">
                          <a:off x="0" y="0"/>
                          <a:ext cx="2360930" cy="1404620"/>
                        </a:xfrm>
                        <a:prstGeom prst="rect">
                          <a:avLst/>
                        </a:prstGeom>
                        <a:solidFill>
                          <a:srgbClr val="FFFF00"/>
                        </a:solidFill>
                        <a:ln w="9525">
                          <a:solidFill>
                            <a:srgbClr val="FF0000"/>
                          </a:solidFill>
                          <a:miter lim="800000"/>
                          <a:headEnd/>
                          <a:tailEnd/>
                        </a:ln>
                      </wps:spPr>
                      <wps:txbx>
                        <w:txbxContent>
                          <w:p w14:paraId="345DA748" w14:textId="16B5ACFF" w:rsidR="00CB66C8" w:rsidRPr="00B11102" w:rsidRDefault="00CB66C8">
                            <w:pPr>
                              <w:rPr>
                                <w:color w:val="FF0000"/>
                              </w:rPr>
                            </w:pPr>
                            <w:proofErr w:type="spellStart"/>
                            <w:r w:rsidRPr="00B11102">
                              <w:rPr>
                                <w:color w:val="FF0000"/>
                              </w:rPr>
                              <w:t>Klärung</w:t>
                            </w:r>
                            <w:proofErr w:type="spellEnd"/>
                            <w:r w:rsidRPr="00B11102">
                              <w:rPr>
                                <w:color w:val="FF0000"/>
                              </w:rPr>
                              <w:t xml:space="preserve"> von Fragen:</w:t>
                            </w:r>
                          </w:p>
                          <w:p w14:paraId="64314D6A" w14:textId="5F5BAB33" w:rsidR="00CB66C8" w:rsidRDefault="00CB66C8">
                            <w:hyperlink r:id="rId11" w:history="1">
                              <w:r w:rsidRPr="004813CA">
                                <w:rPr>
                                  <w:rStyle w:val="Hyperlink"/>
                                </w:rPr>
                                <w:t>satzung@brandenburg.dlrg.de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EB08B9" id="Textfeld 2" o:spid="_x0000_s1027" type="#_x0000_t202" style="position:absolute;margin-left:255.2pt;margin-top:20.55pt;width:185.9pt;height:110.6pt;rotation:1515288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" fillcolor="yellow" strokecolor="red">
                <v:textbox style="mso-fit-shape-to-text:t">
                  <w:txbxContent>
                    <w:p w14:paraId="345DA748" w14:textId="16B5ACFF" w:rsidR="00CB66C8" w:rsidRPr="00B11102" w:rsidRDefault="00CB66C8">
                      <w:pPr>
                        <w:rPr>
                          <w:color w:val="FF0000"/>
                        </w:rPr>
                      </w:pPr>
                      <w:proofErr w:type="spellStart"/>
                      <w:r w:rsidRPr="00B11102">
                        <w:rPr>
                          <w:color w:val="FF0000"/>
                        </w:rPr>
                        <w:t>Klärung</w:t>
                      </w:r>
                      <w:proofErr w:type="spellEnd"/>
                      <w:r w:rsidRPr="00B11102">
                        <w:rPr>
                          <w:color w:val="FF0000"/>
                        </w:rPr>
                        <w:t xml:space="preserve"> von Fragen:</w:t>
                      </w:r>
                    </w:p>
                    <w:p w14:paraId="64314D6A" w14:textId="5F5BAB33" w:rsidR="00CB66C8" w:rsidRDefault="00CB66C8">
                      <w:hyperlink r:id="rId12" w:history="1">
                        <w:r w:rsidRPr="004813CA">
                          <w:rPr>
                            <w:rStyle w:val="Hyperlink"/>
                          </w:rPr>
                          <w:t>satzung@brandenburg.dlrg.de</w:t>
                        </w:r>
                      </w:hyperlink>
                    </w:p>
                  </w:txbxContent>
                </v:textbox>
                <w10:wrap type="square"/>
              </v:shape>
            </w:pict>
          </mc:Fallback>
        </mc:AlternateContent>
      </w:r>
      <w:r w:rsidR="00EF7595">
        <w:rPr>
          <w:lang w:val="de-DE"/>
        </w:rPr>
        <w:t>Amtsgericht</w:t>
      </w:r>
      <w:r w:rsidR="00174992" w:rsidRPr="00174992">
        <w:rPr>
          <w:lang w:val="de-DE"/>
        </w:rPr>
        <w:t xml:space="preserve">: </w:t>
      </w:r>
      <w:r w:rsidR="007D7E39">
        <w:rPr>
          <w:lang w:val="de-DE"/>
        </w:rPr>
        <w:tab/>
      </w:r>
      <w:r w:rsidR="002D2070">
        <w:rPr>
          <w:lang w:val="de-DE"/>
        </w:rPr>
        <w:tab/>
      </w:r>
      <w:r w:rsidR="00EF7595">
        <w:rPr>
          <w:lang w:val="de-DE"/>
        </w:rPr>
        <w:tab/>
      </w:r>
      <w:r w:rsidR="00CD464E">
        <w:rPr>
          <w:lang w:val="de-DE"/>
        </w:rPr>
        <w:tab/>
      </w:r>
      <w:r w:rsidR="00A05A43" w:rsidRPr="00A05A43">
        <w:rPr>
          <w:highlight w:val="yellow"/>
          <w:lang w:val="de-DE"/>
        </w:rPr>
        <w:t>&lt;Stadt&gt;</w:t>
      </w:r>
      <w:r w:rsidR="00174992" w:rsidRPr="00174992">
        <w:rPr>
          <w:lang w:val="de-DE"/>
        </w:rPr>
        <w:t xml:space="preserve"> </w:t>
      </w:r>
    </w:p>
    <w:p w14:paraId="1764F10B" w14:textId="0880EDF5" w:rsidR="002D2070" w:rsidRDefault="002D2070" w:rsidP="002D2070">
      <w:pPr>
        <w:ind w:left="1800" w:hanging="1800"/>
        <w:rPr>
          <w:lang w:val="de-DE"/>
        </w:rPr>
      </w:pPr>
      <w:r>
        <w:rPr>
          <w:lang w:val="de-DE"/>
        </w:rPr>
        <w:t xml:space="preserve">Vereinsregister-Nr.: </w:t>
      </w:r>
      <w:r>
        <w:rPr>
          <w:lang w:val="de-DE"/>
        </w:rPr>
        <w:tab/>
      </w:r>
      <w:r w:rsidR="00CD464E">
        <w:rPr>
          <w:lang w:val="de-DE"/>
        </w:rPr>
        <w:tab/>
      </w:r>
      <w:r w:rsidR="00AC5199">
        <w:rPr>
          <w:lang w:val="de-DE"/>
        </w:rPr>
        <w:t xml:space="preserve">VR </w:t>
      </w:r>
      <w:proofErr w:type="spellStart"/>
      <w:r w:rsidR="00A05A43" w:rsidRPr="00A05A43">
        <w:rPr>
          <w:highlight w:val="yellow"/>
          <w:lang w:val="de-DE"/>
        </w:rPr>
        <w:t>xxxx</w:t>
      </w:r>
      <w:proofErr w:type="spellEnd"/>
    </w:p>
    <w:p w14:paraId="167FE19B" w14:textId="77777777" w:rsidR="00174992" w:rsidRPr="002D2070" w:rsidRDefault="00174992" w:rsidP="00174992">
      <w:pPr>
        <w:rPr>
          <w:sz w:val="24"/>
          <w:lang w:val="de-DE"/>
        </w:rPr>
      </w:pPr>
    </w:p>
    <w:p w14:paraId="42FEAA09" w14:textId="50F051D3" w:rsidR="00174992" w:rsidRPr="002D2070" w:rsidRDefault="00174992">
      <w:pPr>
        <w:rPr>
          <w:rFonts w:asciiTheme="majorHAnsi" w:eastAsiaTheme="majorEastAsia" w:hAnsiTheme="majorHAnsi" w:cstheme="majorBidi"/>
          <w:b/>
          <w:bCs/>
          <w:color w:val="9D3511" w:themeColor="accent1" w:themeShade="BF"/>
          <w:sz w:val="28"/>
          <w:szCs w:val="28"/>
          <w:lang w:val="de-DE"/>
        </w:rPr>
      </w:pPr>
      <w:r w:rsidRPr="002D2070">
        <w:rPr>
          <w:lang w:val="de-DE"/>
        </w:rPr>
        <w:br w:type="page"/>
      </w:r>
    </w:p>
    <w:p w14:paraId="3ECDF3FC" w14:textId="77777777" w:rsidR="00174992" w:rsidRPr="002D2070" w:rsidRDefault="00174992" w:rsidP="0010043F">
      <w:pPr>
        <w:pStyle w:val="berschrift1"/>
        <w:rPr>
          <w:lang w:val="de-DE"/>
        </w:rPr>
      </w:pPr>
    </w:p>
    <w:p w14:paraId="7E15E6C8" w14:textId="77777777" w:rsidR="005C0F56" w:rsidRPr="00352FF7" w:rsidRDefault="005C0F56" w:rsidP="00521FF5">
      <w:pPr>
        <w:rPr>
          <w:lang w:val="de-DE"/>
        </w:rPr>
      </w:pPr>
    </w:p>
    <w:sdt>
      <w:sdtPr>
        <w:rPr>
          <w:rFonts w:eastAsiaTheme="minorEastAsia" w:cstheme="minorBidi"/>
          <w:b w:val="0"/>
          <w:bCs w:val="0"/>
          <w:color w:val="auto"/>
          <w:sz w:val="22"/>
          <w:szCs w:val="22"/>
          <w:lang w:val="de-DE"/>
        </w:rPr>
        <w:id w:val="1668519541"/>
        <w:docPartObj>
          <w:docPartGallery w:val="Table of Contents"/>
          <w:docPartUnique/>
        </w:docPartObj>
      </w:sdtPr>
      <w:sdtEndPr>
        <w:rPr>
          <w:lang w:val="en-US"/>
        </w:rPr>
      </w:sdtEndPr>
      <w:sdtContent>
        <w:p w14:paraId="29437780" w14:textId="77777777" w:rsidR="002B6767" w:rsidRDefault="002B6767">
          <w:pPr>
            <w:pStyle w:val="Inhaltsverzeichnisberschrift"/>
            <w:rPr>
              <w:lang w:val="de-DE"/>
            </w:rPr>
          </w:pPr>
          <w:r>
            <w:rPr>
              <w:lang w:val="de-DE"/>
            </w:rPr>
            <w:t>Inhalt</w:t>
          </w:r>
        </w:p>
        <w:p w14:paraId="1C4C3242" w14:textId="77777777" w:rsidR="0068135A" w:rsidRPr="0068135A" w:rsidRDefault="0068135A" w:rsidP="000E7763">
          <w:pPr>
            <w:pStyle w:val="Verzeichnis2"/>
            <w:rPr>
              <w:lang w:val="de-DE"/>
            </w:rPr>
          </w:pPr>
        </w:p>
        <w:p w14:paraId="74B0623D" w14:textId="7FAF5856" w:rsidR="0042563E" w:rsidRPr="00FA5C6C" w:rsidRDefault="002B6767" w:rsidP="00CF0B9B">
          <w:pPr>
            <w:pStyle w:val="Verzeichnis2"/>
            <w:tabs>
              <w:tab w:val="left" w:pos="1134"/>
            </w:tabs>
            <w:rPr>
              <w:rFonts w:asciiTheme="minorHAnsi" w:hAnsiTheme="minorHAnsi"/>
              <w:noProof/>
              <w:lang w:val="de-DE" w:eastAsia="de-DE"/>
            </w:rPr>
          </w:pPr>
          <w:r>
            <w:fldChar w:fldCharType="begin"/>
          </w:r>
          <w:r>
            <w:instrText xml:space="preserve"> TOC \o "1-3" \h \z \u </w:instrText>
          </w:r>
          <w:r>
            <w:fldChar w:fldCharType="separate"/>
          </w:r>
          <w:hyperlink w:anchor="_Toc92827558" w:history="1">
            <w:r w:rsidR="0042563E" w:rsidRPr="00CF0B9B">
              <w:rPr>
                <w:rStyle w:val="Hyperlink"/>
                <w:noProof/>
                <w:u w:val="none"/>
                <w:lang w:val="de-DE"/>
              </w:rPr>
              <w:t>Präambel</w:t>
            </w:r>
            <w:r w:rsidR="0042563E" w:rsidRPr="00FA5C6C">
              <w:rPr>
                <w:noProof/>
                <w:webHidden/>
              </w:rPr>
              <w:tab/>
            </w:r>
            <w:r w:rsidR="0042563E" w:rsidRPr="00FA5C6C">
              <w:rPr>
                <w:noProof/>
                <w:webHidden/>
              </w:rPr>
              <w:fldChar w:fldCharType="begin"/>
            </w:r>
            <w:r w:rsidR="0042563E" w:rsidRPr="00FA5C6C">
              <w:rPr>
                <w:noProof/>
                <w:webHidden/>
              </w:rPr>
              <w:instrText xml:space="preserve"> PAGEREF _Toc92827558 \h </w:instrText>
            </w:r>
            <w:r w:rsidR="0042563E" w:rsidRPr="00FA5C6C">
              <w:rPr>
                <w:noProof/>
                <w:webHidden/>
              </w:rPr>
            </w:r>
            <w:r w:rsidR="0042563E" w:rsidRPr="00FA5C6C">
              <w:rPr>
                <w:noProof/>
                <w:webHidden/>
              </w:rPr>
              <w:fldChar w:fldCharType="separate"/>
            </w:r>
            <w:r w:rsidR="00D84D3B">
              <w:rPr>
                <w:noProof/>
                <w:webHidden/>
              </w:rPr>
              <w:t>4</w:t>
            </w:r>
            <w:r w:rsidR="0042563E" w:rsidRPr="00FA5C6C">
              <w:rPr>
                <w:noProof/>
                <w:webHidden/>
              </w:rPr>
              <w:fldChar w:fldCharType="end"/>
            </w:r>
          </w:hyperlink>
        </w:p>
        <w:p w14:paraId="2DB5C22F" w14:textId="317A927B" w:rsidR="0042563E" w:rsidRPr="00FA5C6C" w:rsidRDefault="00885717" w:rsidP="00CF0B9B">
          <w:pPr>
            <w:pStyle w:val="Verzeichnis2"/>
            <w:tabs>
              <w:tab w:val="left" w:pos="1134"/>
            </w:tabs>
            <w:rPr>
              <w:rFonts w:asciiTheme="minorHAnsi" w:hAnsiTheme="minorHAnsi"/>
              <w:noProof/>
              <w:lang w:val="de-DE" w:eastAsia="de-DE"/>
            </w:rPr>
          </w:pPr>
          <w:hyperlink w:anchor="_Toc92827559" w:history="1">
            <w:r w:rsidR="0042563E" w:rsidRPr="00CF0B9B">
              <w:rPr>
                <w:rStyle w:val="Hyperlink"/>
                <w:noProof/>
                <w:u w:val="none"/>
                <w:lang w:val="de-DE"/>
              </w:rPr>
              <w:t>I. Name, Sitz und Geschäftsjahr</w:t>
            </w:r>
            <w:r w:rsidR="0042563E" w:rsidRPr="00FA5C6C">
              <w:rPr>
                <w:noProof/>
                <w:webHidden/>
              </w:rPr>
              <w:tab/>
            </w:r>
            <w:r w:rsidR="0042563E" w:rsidRPr="00FA5C6C">
              <w:rPr>
                <w:noProof/>
                <w:webHidden/>
              </w:rPr>
              <w:fldChar w:fldCharType="begin"/>
            </w:r>
            <w:r w:rsidR="0042563E" w:rsidRPr="00FA5C6C">
              <w:rPr>
                <w:noProof/>
                <w:webHidden/>
              </w:rPr>
              <w:instrText xml:space="preserve"> PAGEREF _Toc92827559 \h </w:instrText>
            </w:r>
            <w:r w:rsidR="0042563E" w:rsidRPr="00FA5C6C">
              <w:rPr>
                <w:noProof/>
                <w:webHidden/>
              </w:rPr>
            </w:r>
            <w:r w:rsidR="0042563E" w:rsidRPr="00FA5C6C">
              <w:rPr>
                <w:noProof/>
                <w:webHidden/>
              </w:rPr>
              <w:fldChar w:fldCharType="separate"/>
            </w:r>
            <w:r w:rsidR="00D84D3B">
              <w:rPr>
                <w:noProof/>
                <w:webHidden/>
              </w:rPr>
              <w:t>5</w:t>
            </w:r>
            <w:r w:rsidR="0042563E" w:rsidRPr="00FA5C6C">
              <w:rPr>
                <w:noProof/>
                <w:webHidden/>
              </w:rPr>
              <w:fldChar w:fldCharType="end"/>
            </w:r>
          </w:hyperlink>
        </w:p>
        <w:p w14:paraId="30E76103" w14:textId="5DF88CF6" w:rsidR="0042563E" w:rsidRPr="00FA5C6C" w:rsidRDefault="0042563E" w:rsidP="0042563E">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60" w:history="1">
            <w:r w:rsidRPr="00CF0B9B">
              <w:rPr>
                <w:rStyle w:val="Hyperlink"/>
                <w:noProof/>
                <w:u w:val="none"/>
                <w:lang w:val="de-DE"/>
              </w:rPr>
              <w:t>§ 1 Name – Bereich – Sitz</w:t>
            </w:r>
            <w:r w:rsidRPr="00FA5C6C">
              <w:rPr>
                <w:noProof/>
                <w:webHidden/>
              </w:rPr>
              <w:tab/>
            </w:r>
            <w:r w:rsidRPr="00FA5C6C">
              <w:rPr>
                <w:noProof/>
                <w:webHidden/>
              </w:rPr>
              <w:fldChar w:fldCharType="begin"/>
            </w:r>
            <w:r w:rsidRPr="00FA5C6C">
              <w:rPr>
                <w:noProof/>
                <w:webHidden/>
              </w:rPr>
              <w:instrText xml:space="preserve"> PAGEREF _Toc92827560 \h </w:instrText>
            </w:r>
            <w:r w:rsidRPr="00FA5C6C">
              <w:rPr>
                <w:noProof/>
                <w:webHidden/>
              </w:rPr>
            </w:r>
            <w:r w:rsidRPr="00FA5C6C">
              <w:rPr>
                <w:noProof/>
                <w:webHidden/>
              </w:rPr>
              <w:fldChar w:fldCharType="separate"/>
            </w:r>
            <w:r w:rsidR="00D84D3B">
              <w:rPr>
                <w:noProof/>
                <w:webHidden/>
              </w:rPr>
              <w:t>5</w:t>
            </w:r>
            <w:r w:rsidRPr="00FA5C6C">
              <w:rPr>
                <w:noProof/>
                <w:webHidden/>
              </w:rPr>
              <w:fldChar w:fldCharType="end"/>
            </w:r>
          </w:hyperlink>
        </w:p>
        <w:p w14:paraId="3781850F" w14:textId="1CB87CEC" w:rsidR="0042563E" w:rsidRPr="00FA5C6C" w:rsidRDefault="00885717" w:rsidP="00CF0B9B">
          <w:pPr>
            <w:pStyle w:val="Verzeichnis2"/>
            <w:tabs>
              <w:tab w:val="left" w:pos="1134"/>
            </w:tabs>
            <w:rPr>
              <w:rFonts w:asciiTheme="minorHAnsi" w:hAnsiTheme="minorHAnsi"/>
              <w:noProof/>
              <w:lang w:val="de-DE" w:eastAsia="de-DE"/>
            </w:rPr>
          </w:pPr>
          <w:hyperlink w:anchor="_Toc92827561" w:history="1">
            <w:r w:rsidR="0042563E" w:rsidRPr="00CF0B9B">
              <w:rPr>
                <w:rStyle w:val="Hyperlink"/>
                <w:noProof/>
                <w:u w:val="none"/>
                <w:lang w:val="de-DE"/>
              </w:rPr>
              <w:t>II</w:t>
            </w:r>
            <w:r w:rsidR="009550E2">
              <w:rPr>
                <w:rStyle w:val="Hyperlink"/>
                <w:noProof/>
                <w:u w:val="none"/>
                <w:lang w:val="de-DE"/>
              </w:rPr>
              <w:t>.</w:t>
            </w:r>
            <w:r w:rsidR="0042563E" w:rsidRPr="00CF0B9B">
              <w:rPr>
                <w:rStyle w:val="Hyperlink"/>
                <w:noProof/>
                <w:u w:val="none"/>
                <w:lang w:val="de-DE"/>
              </w:rPr>
              <w:t xml:space="preserve"> Zweck</w:t>
            </w:r>
            <w:r w:rsidR="00D34B9C">
              <w:rPr>
                <w:rStyle w:val="Hyperlink"/>
                <w:noProof/>
                <w:u w:val="none"/>
                <w:lang w:val="de-DE"/>
              </w:rPr>
              <w:t xml:space="preserve"> </w:t>
            </w:r>
            <w:r w:rsidR="0042563E" w:rsidRPr="00FA5C6C">
              <w:rPr>
                <w:noProof/>
                <w:webHidden/>
              </w:rPr>
              <w:tab/>
            </w:r>
            <w:r w:rsidR="0042563E" w:rsidRPr="00FA5C6C">
              <w:rPr>
                <w:noProof/>
                <w:webHidden/>
              </w:rPr>
              <w:fldChar w:fldCharType="begin"/>
            </w:r>
            <w:r w:rsidR="0042563E" w:rsidRPr="00FA5C6C">
              <w:rPr>
                <w:noProof/>
                <w:webHidden/>
              </w:rPr>
              <w:instrText xml:space="preserve"> PAGEREF _Toc92827561 \h </w:instrText>
            </w:r>
            <w:r w:rsidR="0042563E" w:rsidRPr="00FA5C6C">
              <w:rPr>
                <w:noProof/>
                <w:webHidden/>
              </w:rPr>
            </w:r>
            <w:r w:rsidR="0042563E" w:rsidRPr="00FA5C6C">
              <w:rPr>
                <w:noProof/>
                <w:webHidden/>
              </w:rPr>
              <w:fldChar w:fldCharType="separate"/>
            </w:r>
            <w:r w:rsidR="00D84D3B">
              <w:rPr>
                <w:noProof/>
                <w:webHidden/>
              </w:rPr>
              <w:t>5</w:t>
            </w:r>
            <w:r w:rsidR="0042563E" w:rsidRPr="00FA5C6C">
              <w:rPr>
                <w:noProof/>
                <w:webHidden/>
              </w:rPr>
              <w:fldChar w:fldCharType="end"/>
            </w:r>
          </w:hyperlink>
        </w:p>
        <w:p w14:paraId="7EDA6989" w14:textId="65F18A32"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62" w:history="1">
            <w:r w:rsidRPr="00CF0B9B">
              <w:rPr>
                <w:rStyle w:val="Hyperlink"/>
                <w:noProof/>
                <w:u w:val="none"/>
                <w:lang w:val="de-DE"/>
              </w:rPr>
              <w:t>§ 2 Zweck</w:t>
            </w:r>
            <w:r w:rsidRPr="00FA5C6C">
              <w:rPr>
                <w:noProof/>
                <w:webHidden/>
              </w:rPr>
              <w:tab/>
            </w:r>
            <w:r w:rsidRPr="00FA5C6C">
              <w:rPr>
                <w:noProof/>
                <w:webHidden/>
              </w:rPr>
              <w:fldChar w:fldCharType="begin"/>
            </w:r>
            <w:r w:rsidRPr="00FA5C6C">
              <w:rPr>
                <w:noProof/>
                <w:webHidden/>
              </w:rPr>
              <w:instrText xml:space="preserve"> PAGEREF _Toc92827562 \h </w:instrText>
            </w:r>
            <w:r w:rsidRPr="00FA5C6C">
              <w:rPr>
                <w:noProof/>
                <w:webHidden/>
              </w:rPr>
            </w:r>
            <w:r w:rsidRPr="00FA5C6C">
              <w:rPr>
                <w:noProof/>
                <w:webHidden/>
              </w:rPr>
              <w:fldChar w:fldCharType="separate"/>
            </w:r>
            <w:r w:rsidR="00D84D3B">
              <w:rPr>
                <w:noProof/>
                <w:webHidden/>
              </w:rPr>
              <w:t>5</w:t>
            </w:r>
            <w:r w:rsidRPr="00FA5C6C">
              <w:rPr>
                <w:noProof/>
                <w:webHidden/>
              </w:rPr>
              <w:fldChar w:fldCharType="end"/>
            </w:r>
          </w:hyperlink>
        </w:p>
        <w:p w14:paraId="1C0FABDA" w14:textId="4DFC1C83"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63" w:history="1">
            <w:r w:rsidRPr="00CF0B9B">
              <w:rPr>
                <w:rStyle w:val="Hyperlink"/>
                <w:noProof/>
                <w:u w:val="none"/>
                <w:lang w:val="de-DE"/>
              </w:rPr>
              <w:t>§ 3 Gemeinnützigkeit und Mittelverwendung</w:t>
            </w:r>
            <w:r w:rsidRPr="00FA5C6C">
              <w:rPr>
                <w:noProof/>
                <w:webHidden/>
              </w:rPr>
              <w:tab/>
            </w:r>
            <w:r w:rsidRPr="00FA5C6C">
              <w:rPr>
                <w:noProof/>
                <w:webHidden/>
              </w:rPr>
              <w:fldChar w:fldCharType="begin"/>
            </w:r>
            <w:r w:rsidRPr="00FA5C6C">
              <w:rPr>
                <w:noProof/>
                <w:webHidden/>
              </w:rPr>
              <w:instrText xml:space="preserve"> PAGEREF _Toc92827563 \h </w:instrText>
            </w:r>
            <w:r w:rsidRPr="00FA5C6C">
              <w:rPr>
                <w:noProof/>
                <w:webHidden/>
              </w:rPr>
            </w:r>
            <w:r w:rsidRPr="00FA5C6C">
              <w:rPr>
                <w:noProof/>
                <w:webHidden/>
              </w:rPr>
              <w:fldChar w:fldCharType="separate"/>
            </w:r>
            <w:r w:rsidR="00D84D3B">
              <w:rPr>
                <w:noProof/>
                <w:webHidden/>
              </w:rPr>
              <w:t>6</w:t>
            </w:r>
            <w:r w:rsidRPr="00FA5C6C">
              <w:rPr>
                <w:noProof/>
                <w:webHidden/>
              </w:rPr>
              <w:fldChar w:fldCharType="end"/>
            </w:r>
          </w:hyperlink>
        </w:p>
        <w:p w14:paraId="20408012" w14:textId="08D26CBD" w:rsidR="0042563E" w:rsidRPr="00FA5C6C" w:rsidRDefault="00885717" w:rsidP="00CF0B9B">
          <w:pPr>
            <w:pStyle w:val="Verzeichnis2"/>
            <w:tabs>
              <w:tab w:val="left" w:pos="1134"/>
            </w:tabs>
            <w:rPr>
              <w:rFonts w:asciiTheme="minorHAnsi" w:hAnsiTheme="minorHAnsi"/>
              <w:noProof/>
              <w:lang w:val="de-DE" w:eastAsia="de-DE"/>
            </w:rPr>
          </w:pPr>
          <w:hyperlink w:anchor="_Toc92827564" w:history="1">
            <w:r w:rsidR="0042563E" w:rsidRPr="00CF0B9B">
              <w:rPr>
                <w:rStyle w:val="Hyperlink"/>
                <w:noProof/>
                <w:u w:val="none"/>
                <w:lang w:val="de-DE"/>
              </w:rPr>
              <w:t>III. Mitgliedschaft</w:t>
            </w:r>
            <w:r w:rsidR="0042563E" w:rsidRPr="00FA5C6C">
              <w:rPr>
                <w:noProof/>
                <w:webHidden/>
              </w:rPr>
              <w:tab/>
            </w:r>
            <w:r w:rsidR="0042563E" w:rsidRPr="00FA5C6C">
              <w:rPr>
                <w:noProof/>
                <w:webHidden/>
              </w:rPr>
              <w:fldChar w:fldCharType="begin"/>
            </w:r>
            <w:r w:rsidR="0042563E" w:rsidRPr="00FA5C6C">
              <w:rPr>
                <w:noProof/>
                <w:webHidden/>
              </w:rPr>
              <w:instrText xml:space="preserve"> PAGEREF _Toc92827564 \h </w:instrText>
            </w:r>
            <w:r w:rsidR="0042563E" w:rsidRPr="00FA5C6C">
              <w:rPr>
                <w:noProof/>
                <w:webHidden/>
              </w:rPr>
            </w:r>
            <w:r w:rsidR="0042563E" w:rsidRPr="00FA5C6C">
              <w:rPr>
                <w:noProof/>
                <w:webHidden/>
              </w:rPr>
              <w:fldChar w:fldCharType="separate"/>
            </w:r>
            <w:r w:rsidR="00D84D3B">
              <w:rPr>
                <w:noProof/>
                <w:webHidden/>
              </w:rPr>
              <w:t>6</w:t>
            </w:r>
            <w:r w:rsidR="0042563E" w:rsidRPr="00FA5C6C">
              <w:rPr>
                <w:noProof/>
                <w:webHidden/>
              </w:rPr>
              <w:fldChar w:fldCharType="end"/>
            </w:r>
          </w:hyperlink>
        </w:p>
        <w:p w14:paraId="657DFD04" w14:textId="6B6B4367"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65" w:history="1">
            <w:r w:rsidRPr="00CF0B9B">
              <w:rPr>
                <w:rStyle w:val="Hyperlink"/>
                <w:noProof/>
                <w:u w:val="none"/>
                <w:lang w:val="de-DE"/>
              </w:rPr>
              <w:t>§ 4 Mitgliedschaft</w:t>
            </w:r>
            <w:r w:rsidRPr="00FA5C6C">
              <w:rPr>
                <w:noProof/>
                <w:webHidden/>
              </w:rPr>
              <w:tab/>
            </w:r>
            <w:r w:rsidRPr="00FA5C6C">
              <w:rPr>
                <w:noProof/>
                <w:webHidden/>
              </w:rPr>
              <w:fldChar w:fldCharType="begin"/>
            </w:r>
            <w:r w:rsidRPr="00FA5C6C">
              <w:rPr>
                <w:noProof/>
                <w:webHidden/>
              </w:rPr>
              <w:instrText xml:space="preserve"> PAGEREF _Toc92827565 \h </w:instrText>
            </w:r>
            <w:r w:rsidRPr="00FA5C6C">
              <w:rPr>
                <w:noProof/>
                <w:webHidden/>
              </w:rPr>
            </w:r>
            <w:r w:rsidRPr="00FA5C6C">
              <w:rPr>
                <w:noProof/>
                <w:webHidden/>
              </w:rPr>
              <w:fldChar w:fldCharType="separate"/>
            </w:r>
            <w:r w:rsidR="00D84D3B">
              <w:rPr>
                <w:noProof/>
                <w:webHidden/>
              </w:rPr>
              <w:t>6</w:t>
            </w:r>
            <w:r w:rsidRPr="00FA5C6C">
              <w:rPr>
                <w:noProof/>
                <w:webHidden/>
              </w:rPr>
              <w:fldChar w:fldCharType="end"/>
            </w:r>
          </w:hyperlink>
        </w:p>
        <w:p w14:paraId="2D60716C" w14:textId="2CF5C94F"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66" w:history="1">
            <w:r w:rsidRPr="00CF0B9B">
              <w:rPr>
                <w:rStyle w:val="Hyperlink"/>
                <w:noProof/>
                <w:u w:val="none"/>
                <w:lang w:val="de-DE"/>
              </w:rPr>
              <w:t>§ 5 Ausübung der Rechte und Delegierte</w:t>
            </w:r>
            <w:r w:rsidRPr="00FA5C6C">
              <w:rPr>
                <w:noProof/>
                <w:webHidden/>
              </w:rPr>
              <w:tab/>
            </w:r>
            <w:r w:rsidRPr="00FA5C6C">
              <w:rPr>
                <w:noProof/>
                <w:webHidden/>
              </w:rPr>
              <w:fldChar w:fldCharType="begin"/>
            </w:r>
            <w:r w:rsidRPr="00FA5C6C">
              <w:rPr>
                <w:noProof/>
                <w:webHidden/>
              </w:rPr>
              <w:instrText xml:space="preserve"> PAGEREF _Toc92827566 \h </w:instrText>
            </w:r>
            <w:r w:rsidRPr="00FA5C6C">
              <w:rPr>
                <w:noProof/>
                <w:webHidden/>
              </w:rPr>
            </w:r>
            <w:r w:rsidRPr="00FA5C6C">
              <w:rPr>
                <w:noProof/>
                <w:webHidden/>
              </w:rPr>
              <w:fldChar w:fldCharType="separate"/>
            </w:r>
            <w:r w:rsidR="00D84D3B">
              <w:rPr>
                <w:noProof/>
                <w:webHidden/>
              </w:rPr>
              <w:t>7</w:t>
            </w:r>
            <w:r w:rsidRPr="00FA5C6C">
              <w:rPr>
                <w:noProof/>
                <w:webHidden/>
              </w:rPr>
              <w:fldChar w:fldCharType="end"/>
            </w:r>
          </w:hyperlink>
        </w:p>
        <w:p w14:paraId="67EC1672" w14:textId="55C76A3F"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67" w:history="1">
            <w:r w:rsidRPr="00CF0B9B">
              <w:rPr>
                <w:rStyle w:val="Hyperlink"/>
                <w:noProof/>
                <w:u w:val="none"/>
                <w:lang w:val="de-DE"/>
              </w:rPr>
              <w:t>§ 6 Stimmrecht</w:t>
            </w:r>
            <w:r w:rsidRPr="00FA5C6C">
              <w:rPr>
                <w:noProof/>
                <w:webHidden/>
              </w:rPr>
              <w:tab/>
            </w:r>
            <w:r w:rsidRPr="00FA5C6C">
              <w:rPr>
                <w:noProof/>
                <w:webHidden/>
              </w:rPr>
              <w:fldChar w:fldCharType="begin"/>
            </w:r>
            <w:r w:rsidRPr="00FA5C6C">
              <w:rPr>
                <w:noProof/>
                <w:webHidden/>
              </w:rPr>
              <w:instrText xml:space="preserve"> PAGEREF _Toc92827567 \h </w:instrText>
            </w:r>
            <w:r w:rsidRPr="00FA5C6C">
              <w:rPr>
                <w:noProof/>
                <w:webHidden/>
              </w:rPr>
            </w:r>
            <w:r w:rsidRPr="00FA5C6C">
              <w:rPr>
                <w:noProof/>
                <w:webHidden/>
              </w:rPr>
              <w:fldChar w:fldCharType="separate"/>
            </w:r>
            <w:r w:rsidR="00D84D3B">
              <w:rPr>
                <w:noProof/>
                <w:webHidden/>
              </w:rPr>
              <w:t>7</w:t>
            </w:r>
            <w:r w:rsidRPr="00FA5C6C">
              <w:rPr>
                <w:noProof/>
                <w:webHidden/>
              </w:rPr>
              <w:fldChar w:fldCharType="end"/>
            </w:r>
          </w:hyperlink>
        </w:p>
        <w:p w14:paraId="672607ED" w14:textId="691A985D"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68" w:history="1">
            <w:r w:rsidRPr="00CF0B9B">
              <w:rPr>
                <w:rStyle w:val="Hyperlink"/>
                <w:noProof/>
                <w:u w:val="none"/>
                <w:lang w:val="de-DE"/>
              </w:rPr>
              <w:t>§ 7 Beendigung der Mitgliedschaft</w:t>
            </w:r>
            <w:r w:rsidRPr="00FA5C6C">
              <w:rPr>
                <w:noProof/>
                <w:webHidden/>
              </w:rPr>
              <w:tab/>
            </w:r>
            <w:r w:rsidRPr="00FA5C6C">
              <w:rPr>
                <w:noProof/>
                <w:webHidden/>
              </w:rPr>
              <w:fldChar w:fldCharType="begin"/>
            </w:r>
            <w:r w:rsidRPr="00FA5C6C">
              <w:rPr>
                <w:noProof/>
                <w:webHidden/>
              </w:rPr>
              <w:instrText xml:space="preserve"> PAGEREF _Toc92827568 \h </w:instrText>
            </w:r>
            <w:r w:rsidRPr="00FA5C6C">
              <w:rPr>
                <w:noProof/>
                <w:webHidden/>
              </w:rPr>
            </w:r>
            <w:r w:rsidRPr="00FA5C6C">
              <w:rPr>
                <w:noProof/>
                <w:webHidden/>
              </w:rPr>
              <w:fldChar w:fldCharType="separate"/>
            </w:r>
            <w:r w:rsidR="00D84D3B">
              <w:rPr>
                <w:noProof/>
                <w:webHidden/>
              </w:rPr>
              <w:t>7</w:t>
            </w:r>
            <w:r w:rsidRPr="00FA5C6C">
              <w:rPr>
                <w:noProof/>
                <w:webHidden/>
              </w:rPr>
              <w:fldChar w:fldCharType="end"/>
            </w:r>
          </w:hyperlink>
        </w:p>
        <w:p w14:paraId="390AFA3F" w14:textId="7F1C99CB"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69" w:history="1">
            <w:r w:rsidRPr="00CF0B9B">
              <w:rPr>
                <w:rStyle w:val="Hyperlink"/>
                <w:noProof/>
                <w:u w:val="none"/>
                <w:lang w:val="de-DE"/>
              </w:rPr>
              <w:t>§ 8 Beitrag</w:t>
            </w:r>
            <w:r w:rsidRPr="00FA5C6C">
              <w:rPr>
                <w:noProof/>
                <w:webHidden/>
              </w:rPr>
              <w:tab/>
            </w:r>
            <w:r w:rsidRPr="00FA5C6C">
              <w:rPr>
                <w:noProof/>
                <w:webHidden/>
              </w:rPr>
              <w:fldChar w:fldCharType="begin"/>
            </w:r>
            <w:r w:rsidRPr="00FA5C6C">
              <w:rPr>
                <w:noProof/>
                <w:webHidden/>
              </w:rPr>
              <w:instrText xml:space="preserve"> PAGEREF _Toc92827569 \h </w:instrText>
            </w:r>
            <w:r w:rsidRPr="00FA5C6C">
              <w:rPr>
                <w:noProof/>
                <w:webHidden/>
              </w:rPr>
            </w:r>
            <w:r w:rsidRPr="00FA5C6C">
              <w:rPr>
                <w:noProof/>
                <w:webHidden/>
              </w:rPr>
              <w:fldChar w:fldCharType="separate"/>
            </w:r>
            <w:r w:rsidR="00D84D3B">
              <w:rPr>
                <w:noProof/>
                <w:webHidden/>
              </w:rPr>
              <w:t>7</w:t>
            </w:r>
            <w:r w:rsidRPr="00FA5C6C">
              <w:rPr>
                <w:noProof/>
                <w:webHidden/>
              </w:rPr>
              <w:fldChar w:fldCharType="end"/>
            </w:r>
          </w:hyperlink>
        </w:p>
        <w:p w14:paraId="752F12FB" w14:textId="7A8A9B51" w:rsidR="0042563E" w:rsidRPr="00FA5C6C" w:rsidRDefault="00885717" w:rsidP="00CF0B9B">
          <w:pPr>
            <w:pStyle w:val="Verzeichnis2"/>
            <w:tabs>
              <w:tab w:val="left" w:pos="1134"/>
            </w:tabs>
            <w:rPr>
              <w:rFonts w:asciiTheme="minorHAnsi" w:hAnsiTheme="minorHAnsi"/>
              <w:noProof/>
              <w:lang w:val="de-DE" w:eastAsia="de-DE"/>
            </w:rPr>
          </w:pPr>
          <w:hyperlink w:anchor="_Toc92827570" w:history="1">
            <w:r w:rsidR="0042563E" w:rsidRPr="00CF0B9B">
              <w:rPr>
                <w:rStyle w:val="Hyperlink"/>
                <w:noProof/>
                <w:u w:val="none"/>
                <w:lang w:val="de-DE"/>
              </w:rPr>
              <w:t>IV. Verhältnis zur übergeordneten Gliederung</w:t>
            </w:r>
            <w:r w:rsidR="0042563E" w:rsidRPr="00FA5C6C">
              <w:rPr>
                <w:noProof/>
                <w:webHidden/>
              </w:rPr>
              <w:tab/>
            </w:r>
            <w:r w:rsidR="0042563E" w:rsidRPr="00FA5C6C">
              <w:rPr>
                <w:noProof/>
                <w:webHidden/>
              </w:rPr>
              <w:fldChar w:fldCharType="begin"/>
            </w:r>
            <w:r w:rsidR="0042563E" w:rsidRPr="00FA5C6C">
              <w:rPr>
                <w:noProof/>
                <w:webHidden/>
              </w:rPr>
              <w:instrText xml:space="preserve"> PAGEREF _Toc92827570 \h </w:instrText>
            </w:r>
            <w:r w:rsidR="0042563E" w:rsidRPr="00FA5C6C">
              <w:rPr>
                <w:noProof/>
                <w:webHidden/>
              </w:rPr>
            </w:r>
            <w:r w:rsidR="0042563E" w:rsidRPr="00FA5C6C">
              <w:rPr>
                <w:noProof/>
                <w:webHidden/>
              </w:rPr>
              <w:fldChar w:fldCharType="separate"/>
            </w:r>
            <w:r w:rsidR="00D84D3B">
              <w:rPr>
                <w:noProof/>
                <w:webHidden/>
              </w:rPr>
              <w:t>8</w:t>
            </w:r>
            <w:r w:rsidR="0042563E" w:rsidRPr="00FA5C6C">
              <w:rPr>
                <w:noProof/>
                <w:webHidden/>
              </w:rPr>
              <w:fldChar w:fldCharType="end"/>
            </w:r>
          </w:hyperlink>
        </w:p>
        <w:p w14:paraId="29F82E0E" w14:textId="5FAFB12A"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71" w:history="1">
            <w:r w:rsidRPr="00CF0B9B">
              <w:rPr>
                <w:rStyle w:val="Hyperlink"/>
                <w:noProof/>
                <w:u w:val="none"/>
                <w:lang w:val="de-DE"/>
              </w:rPr>
              <w:t>§ 9 Verhältnis zur DLRG Landesverband Brandenburg</w:t>
            </w:r>
            <w:r w:rsidRPr="00FA5C6C">
              <w:rPr>
                <w:noProof/>
                <w:webHidden/>
              </w:rPr>
              <w:tab/>
            </w:r>
            <w:r w:rsidRPr="00FA5C6C">
              <w:rPr>
                <w:noProof/>
                <w:webHidden/>
              </w:rPr>
              <w:fldChar w:fldCharType="begin"/>
            </w:r>
            <w:r w:rsidRPr="00FA5C6C">
              <w:rPr>
                <w:noProof/>
                <w:webHidden/>
              </w:rPr>
              <w:instrText xml:space="preserve"> PAGEREF _Toc92827571 \h </w:instrText>
            </w:r>
            <w:r w:rsidRPr="00FA5C6C">
              <w:rPr>
                <w:noProof/>
                <w:webHidden/>
              </w:rPr>
            </w:r>
            <w:r w:rsidRPr="00FA5C6C">
              <w:rPr>
                <w:noProof/>
                <w:webHidden/>
              </w:rPr>
              <w:fldChar w:fldCharType="separate"/>
            </w:r>
            <w:r w:rsidR="00D84D3B">
              <w:rPr>
                <w:noProof/>
                <w:webHidden/>
              </w:rPr>
              <w:t>8</w:t>
            </w:r>
            <w:r w:rsidRPr="00FA5C6C">
              <w:rPr>
                <w:noProof/>
                <w:webHidden/>
              </w:rPr>
              <w:fldChar w:fldCharType="end"/>
            </w:r>
          </w:hyperlink>
        </w:p>
        <w:p w14:paraId="310BA721" w14:textId="330FE1FB" w:rsidR="0042563E" w:rsidRPr="00FA5C6C" w:rsidRDefault="00885717" w:rsidP="00CF0B9B">
          <w:pPr>
            <w:pStyle w:val="Verzeichnis2"/>
            <w:tabs>
              <w:tab w:val="left" w:pos="1134"/>
            </w:tabs>
            <w:rPr>
              <w:rFonts w:asciiTheme="minorHAnsi" w:hAnsiTheme="minorHAnsi"/>
              <w:noProof/>
              <w:lang w:val="de-DE" w:eastAsia="de-DE"/>
            </w:rPr>
          </w:pPr>
          <w:hyperlink w:anchor="_Toc92827572" w:history="1">
            <w:r w:rsidR="0042563E" w:rsidRPr="00CF0B9B">
              <w:rPr>
                <w:rStyle w:val="Hyperlink"/>
                <w:noProof/>
                <w:u w:val="none"/>
                <w:lang w:val="de-DE"/>
              </w:rPr>
              <w:t>V. Jugend</w:t>
            </w:r>
            <w:r w:rsidR="0042563E" w:rsidRPr="00FA5C6C">
              <w:rPr>
                <w:noProof/>
                <w:webHidden/>
              </w:rPr>
              <w:tab/>
            </w:r>
            <w:r w:rsidR="0042563E" w:rsidRPr="00FA5C6C">
              <w:rPr>
                <w:noProof/>
                <w:webHidden/>
              </w:rPr>
              <w:fldChar w:fldCharType="begin"/>
            </w:r>
            <w:r w:rsidR="0042563E" w:rsidRPr="00FA5C6C">
              <w:rPr>
                <w:noProof/>
                <w:webHidden/>
              </w:rPr>
              <w:instrText xml:space="preserve"> PAGEREF _Toc92827572 \h </w:instrText>
            </w:r>
            <w:r w:rsidR="0042563E" w:rsidRPr="00FA5C6C">
              <w:rPr>
                <w:noProof/>
                <w:webHidden/>
              </w:rPr>
            </w:r>
            <w:r w:rsidR="0042563E" w:rsidRPr="00FA5C6C">
              <w:rPr>
                <w:noProof/>
                <w:webHidden/>
              </w:rPr>
              <w:fldChar w:fldCharType="separate"/>
            </w:r>
            <w:r w:rsidR="00D84D3B">
              <w:rPr>
                <w:noProof/>
                <w:webHidden/>
              </w:rPr>
              <w:t>8</w:t>
            </w:r>
            <w:r w:rsidR="0042563E" w:rsidRPr="00FA5C6C">
              <w:rPr>
                <w:noProof/>
                <w:webHidden/>
              </w:rPr>
              <w:fldChar w:fldCharType="end"/>
            </w:r>
          </w:hyperlink>
        </w:p>
        <w:p w14:paraId="271760E0" w14:textId="28AA66FA"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73" w:history="1">
            <w:r w:rsidRPr="00CF0B9B">
              <w:rPr>
                <w:rStyle w:val="Hyperlink"/>
                <w:noProof/>
                <w:u w:val="none"/>
                <w:lang w:val="de-DE"/>
              </w:rPr>
              <w:t xml:space="preserve">§ 10 DLRG-Jugend </w:t>
            </w:r>
            <w:r w:rsidR="00694D9E">
              <w:rPr>
                <w:rStyle w:val="Hyperlink"/>
                <w:noProof/>
                <w:u w:val="none"/>
                <w:lang w:val="de-DE"/>
              </w:rPr>
              <w:t>&lt;Musterort&gt;</w:t>
            </w:r>
            <w:r w:rsidRPr="00FA5C6C">
              <w:rPr>
                <w:noProof/>
                <w:webHidden/>
              </w:rPr>
              <w:tab/>
            </w:r>
            <w:r w:rsidRPr="00FA5C6C">
              <w:rPr>
                <w:noProof/>
                <w:webHidden/>
              </w:rPr>
              <w:fldChar w:fldCharType="begin"/>
            </w:r>
            <w:r w:rsidRPr="00FA5C6C">
              <w:rPr>
                <w:noProof/>
                <w:webHidden/>
              </w:rPr>
              <w:instrText xml:space="preserve"> PAGEREF _Toc92827573 \h </w:instrText>
            </w:r>
            <w:r w:rsidRPr="00FA5C6C">
              <w:rPr>
                <w:noProof/>
                <w:webHidden/>
              </w:rPr>
            </w:r>
            <w:r w:rsidRPr="00FA5C6C">
              <w:rPr>
                <w:noProof/>
                <w:webHidden/>
              </w:rPr>
              <w:fldChar w:fldCharType="separate"/>
            </w:r>
            <w:r w:rsidR="00D84D3B">
              <w:rPr>
                <w:noProof/>
                <w:webHidden/>
              </w:rPr>
              <w:t>8</w:t>
            </w:r>
            <w:r w:rsidRPr="00FA5C6C">
              <w:rPr>
                <w:noProof/>
                <w:webHidden/>
              </w:rPr>
              <w:fldChar w:fldCharType="end"/>
            </w:r>
          </w:hyperlink>
        </w:p>
        <w:p w14:paraId="46EC3A94" w14:textId="44F2FE48" w:rsidR="0042563E" w:rsidRPr="00FA5C6C" w:rsidRDefault="00885717" w:rsidP="00CF0B9B">
          <w:pPr>
            <w:pStyle w:val="Verzeichnis2"/>
            <w:tabs>
              <w:tab w:val="left" w:pos="1134"/>
            </w:tabs>
            <w:rPr>
              <w:rFonts w:asciiTheme="minorHAnsi" w:hAnsiTheme="minorHAnsi"/>
              <w:noProof/>
              <w:lang w:val="de-DE" w:eastAsia="de-DE"/>
            </w:rPr>
          </w:pPr>
          <w:hyperlink w:anchor="_Toc92827574" w:history="1">
            <w:r w:rsidR="0042563E" w:rsidRPr="00CF0B9B">
              <w:rPr>
                <w:rStyle w:val="Hyperlink"/>
                <w:noProof/>
                <w:u w:val="none"/>
                <w:lang w:val="de-DE"/>
              </w:rPr>
              <w:t>VI</w:t>
            </w:r>
            <w:r w:rsidR="009550E2">
              <w:rPr>
                <w:rStyle w:val="Hyperlink"/>
                <w:noProof/>
                <w:u w:val="none"/>
                <w:lang w:val="de-DE"/>
              </w:rPr>
              <w:t>.</w:t>
            </w:r>
            <w:r w:rsidR="0042563E" w:rsidRPr="00CF0B9B">
              <w:rPr>
                <w:rStyle w:val="Hyperlink"/>
                <w:noProof/>
                <w:u w:val="none"/>
                <w:lang w:val="de-DE"/>
              </w:rPr>
              <w:t xml:space="preserve"> Organe</w:t>
            </w:r>
            <w:r w:rsidR="0042563E" w:rsidRPr="00FA5C6C">
              <w:rPr>
                <w:noProof/>
                <w:webHidden/>
              </w:rPr>
              <w:tab/>
            </w:r>
            <w:r w:rsidR="0042563E" w:rsidRPr="00FA5C6C">
              <w:rPr>
                <w:noProof/>
                <w:webHidden/>
              </w:rPr>
              <w:fldChar w:fldCharType="begin"/>
            </w:r>
            <w:r w:rsidR="0042563E" w:rsidRPr="00FA5C6C">
              <w:rPr>
                <w:noProof/>
                <w:webHidden/>
              </w:rPr>
              <w:instrText xml:space="preserve"> PAGEREF _Toc92827574 \h </w:instrText>
            </w:r>
            <w:r w:rsidR="0042563E" w:rsidRPr="00FA5C6C">
              <w:rPr>
                <w:noProof/>
                <w:webHidden/>
              </w:rPr>
            </w:r>
            <w:r w:rsidR="0042563E" w:rsidRPr="00FA5C6C">
              <w:rPr>
                <w:noProof/>
                <w:webHidden/>
              </w:rPr>
              <w:fldChar w:fldCharType="separate"/>
            </w:r>
            <w:r w:rsidR="00D84D3B">
              <w:rPr>
                <w:noProof/>
                <w:webHidden/>
              </w:rPr>
              <w:t>9</w:t>
            </w:r>
            <w:r w:rsidR="0042563E" w:rsidRPr="00FA5C6C">
              <w:rPr>
                <w:noProof/>
                <w:webHidden/>
              </w:rPr>
              <w:fldChar w:fldCharType="end"/>
            </w:r>
          </w:hyperlink>
        </w:p>
        <w:p w14:paraId="6F902B5C" w14:textId="7C930C9A"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75" w:history="1">
            <w:r w:rsidRPr="00CF0B9B">
              <w:rPr>
                <w:rStyle w:val="Hyperlink"/>
                <w:noProof/>
                <w:u w:val="none"/>
                <w:lang w:val="de-DE"/>
              </w:rPr>
              <w:t>§ 11 Organe</w:t>
            </w:r>
            <w:r w:rsidRPr="00FA5C6C">
              <w:rPr>
                <w:noProof/>
                <w:webHidden/>
              </w:rPr>
              <w:tab/>
            </w:r>
            <w:r w:rsidRPr="00FA5C6C">
              <w:rPr>
                <w:noProof/>
                <w:webHidden/>
              </w:rPr>
              <w:fldChar w:fldCharType="begin"/>
            </w:r>
            <w:r w:rsidRPr="00FA5C6C">
              <w:rPr>
                <w:noProof/>
                <w:webHidden/>
              </w:rPr>
              <w:instrText xml:space="preserve"> PAGEREF _Toc92827575 \h </w:instrText>
            </w:r>
            <w:r w:rsidRPr="00FA5C6C">
              <w:rPr>
                <w:noProof/>
                <w:webHidden/>
              </w:rPr>
            </w:r>
            <w:r w:rsidRPr="00FA5C6C">
              <w:rPr>
                <w:noProof/>
                <w:webHidden/>
              </w:rPr>
              <w:fldChar w:fldCharType="separate"/>
            </w:r>
            <w:r w:rsidR="00D84D3B">
              <w:rPr>
                <w:noProof/>
                <w:webHidden/>
              </w:rPr>
              <w:t>9</w:t>
            </w:r>
            <w:r w:rsidRPr="00FA5C6C">
              <w:rPr>
                <w:noProof/>
                <w:webHidden/>
              </w:rPr>
              <w:fldChar w:fldCharType="end"/>
            </w:r>
          </w:hyperlink>
        </w:p>
        <w:p w14:paraId="08DC6255" w14:textId="255F3497" w:rsidR="0042563E" w:rsidRPr="00FA5C6C" w:rsidRDefault="0042563E" w:rsidP="00CF0B9B">
          <w:pPr>
            <w:pStyle w:val="Verzeichnis2"/>
            <w:tabs>
              <w:tab w:val="left" w:pos="851"/>
              <w:tab w:val="left" w:pos="1134"/>
            </w:tabs>
            <w:rPr>
              <w:rFonts w:asciiTheme="minorHAnsi" w:hAnsiTheme="minorHAnsi"/>
              <w:noProof/>
              <w:lang w:val="de-DE" w:eastAsia="de-DE"/>
            </w:rPr>
          </w:pPr>
          <w:r w:rsidRPr="00CF0B9B">
            <w:rPr>
              <w:rStyle w:val="Hyperlink"/>
              <w:noProof/>
              <w:u w:val="none"/>
            </w:rPr>
            <w:tab/>
          </w:r>
          <w:hyperlink w:anchor="_Toc92827576" w:history="1">
            <w:r w:rsidRPr="00CF0B9B">
              <w:rPr>
                <w:rStyle w:val="Hyperlink"/>
                <w:noProof/>
                <w:u w:val="none"/>
                <w:lang w:val="de-DE"/>
              </w:rPr>
              <w:t>1. Abschnitt Hauptversammlung</w:t>
            </w:r>
            <w:r w:rsidRPr="00FA5C6C">
              <w:rPr>
                <w:noProof/>
                <w:webHidden/>
              </w:rPr>
              <w:tab/>
            </w:r>
            <w:r w:rsidRPr="00FA5C6C">
              <w:rPr>
                <w:noProof/>
                <w:webHidden/>
              </w:rPr>
              <w:fldChar w:fldCharType="begin"/>
            </w:r>
            <w:r w:rsidRPr="00FA5C6C">
              <w:rPr>
                <w:noProof/>
                <w:webHidden/>
              </w:rPr>
              <w:instrText xml:space="preserve"> PAGEREF _Toc92827576 \h </w:instrText>
            </w:r>
            <w:r w:rsidRPr="00FA5C6C">
              <w:rPr>
                <w:noProof/>
                <w:webHidden/>
              </w:rPr>
            </w:r>
            <w:r w:rsidRPr="00FA5C6C">
              <w:rPr>
                <w:noProof/>
                <w:webHidden/>
              </w:rPr>
              <w:fldChar w:fldCharType="separate"/>
            </w:r>
            <w:r w:rsidR="00D84D3B">
              <w:rPr>
                <w:noProof/>
                <w:webHidden/>
              </w:rPr>
              <w:t>9</w:t>
            </w:r>
            <w:r w:rsidRPr="00FA5C6C">
              <w:rPr>
                <w:noProof/>
                <w:webHidden/>
              </w:rPr>
              <w:fldChar w:fldCharType="end"/>
            </w:r>
          </w:hyperlink>
        </w:p>
        <w:p w14:paraId="09B51EBD" w14:textId="22B6049D"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77" w:history="1">
            <w:r w:rsidRPr="00CF0B9B">
              <w:rPr>
                <w:rStyle w:val="Hyperlink"/>
                <w:noProof/>
                <w:u w:val="none"/>
                <w:lang w:val="de-DE"/>
              </w:rPr>
              <w:t>§ 12 Aufgaben</w:t>
            </w:r>
            <w:r w:rsidRPr="00FA5C6C">
              <w:rPr>
                <w:noProof/>
                <w:webHidden/>
              </w:rPr>
              <w:tab/>
            </w:r>
            <w:r w:rsidRPr="00FA5C6C">
              <w:rPr>
                <w:noProof/>
                <w:webHidden/>
              </w:rPr>
              <w:fldChar w:fldCharType="begin"/>
            </w:r>
            <w:r w:rsidRPr="00FA5C6C">
              <w:rPr>
                <w:noProof/>
                <w:webHidden/>
              </w:rPr>
              <w:instrText xml:space="preserve"> PAGEREF _Toc92827577 \h </w:instrText>
            </w:r>
            <w:r w:rsidRPr="00FA5C6C">
              <w:rPr>
                <w:noProof/>
                <w:webHidden/>
              </w:rPr>
            </w:r>
            <w:r w:rsidRPr="00FA5C6C">
              <w:rPr>
                <w:noProof/>
                <w:webHidden/>
              </w:rPr>
              <w:fldChar w:fldCharType="separate"/>
            </w:r>
            <w:r w:rsidR="00D84D3B">
              <w:rPr>
                <w:noProof/>
                <w:webHidden/>
              </w:rPr>
              <w:t>9</w:t>
            </w:r>
            <w:r w:rsidRPr="00FA5C6C">
              <w:rPr>
                <w:noProof/>
                <w:webHidden/>
              </w:rPr>
              <w:fldChar w:fldCharType="end"/>
            </w:r>
          </w:hyperlink>
        </w:p>
        <w:p w14:paraId="0468F38F" w14:textId="77ED704C"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78" w:history="1">
            <w:r w:rsidRPr="00CF0B9B">
              <w:rPr>
                <w:rStyle w:val="Hyperlink"/>
                <w:noProof/>
                <w:u w:val="none"/>
                <w:lang w:val="de-DE"/>
              </w:rPr>
              <w:t>§ 13 Zusammensetzung</w:t>
            </w:r>
            <w:r w:rsidRPr="00FA5C6C">
              <w:rPr>
                <w:noProof/>
                <w:webHidden/>
              </w:rPr>
              <w:tab/>
            </w:r>
            <w:r w:rsidRPr="00FA5C6C">
              <w:rPr>
                <w:noProof/>
                <w:webHidden/>
              </w:rPr>
              <w:fldChar w:fldCharType="begin"/>
            </w:r>
            <w:r w:rsidRPr="00FA5C6C">
              <w:rPr>
                <w:noProof/>
                <w:webHidden/>
              </w:rPr>
              <w:instrText xml:space="preserve"> PAGEREF _Toc92827578 \h </w:instrText>
            </w:r>
            <w:r w:rsidRPr="00FA5C6C">
              <w:rPr>
                <w:noProof/>
                <w:webHidden/>
              </w:rPr>
            </w:r>
            <w:r w:rsidRPr="00FA5C6C">
              <w:rPr>
                <w:noProof/>
                <w:webHidden/>
              </w:rPr>
              <w:fldChar w:fldCharType="separate"/>
            </w:r>
            <w:r w:rsidR="00D84D3B">
              <w:rPr>
                <w:noProof/>
                <w:webHidden/>
              </w:rPr>
              <w:t>9</w:t>
            </w:r>
            <w:r w:rsidRPr="00FA5C6C">
              <w:rPr>
                <w:noProof/>
                <w:webHidden/>
              </w:rPr>
              <w:fldChar w:fldCharType="end"/>
            </w:r>
          </w:hyperlink>
        </w:p>
        <w:p w14:paraId="49545F95" w14:textId="184F7372"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79" w:history="1">
            <w:r w:rsidRPr="00CF0B9B">
              <w:rPr>
                <w:rStyle w:val="Hyperlink"/>
                <w:noProof/>
                <w:u w:val="none"/>
                <w:lang w:val="de-DE"/>
              </w:rPr>
              <w:t>§ 14 Stimmberechtigung</w:t>
            </w:r>
            <w:r w:rsidRPr="00FA5C6C">
              <w:rPr>
                <w:noProof/>
                <w:webHidden/>
              </w:rPr>
              <w:tab/>
            </w:r>
            <w:r w:rsidRPr="00FA5C6C">
              <w:rPr>
                <w:noProof/>
                <w:webHidden/>
              </w:rPr>
              <w:fldChar w:fldCharType="begin"/>
            </w:r>
            <w:r w:rsidRPr="00FA5C6C">
              <w:rPr>
                <w:noProof/>
                <w:webHidden/>
              </w:rPr>
              <w:instrText xml:space="preserve"> PAGEREF _Toc92827579 \h </w:instrText>
            </w:r>
            <w:r w:rsidRPr="00FA5C6C">
              <w:rPr>
                <w:noProof/>
                <w:webHidden/>
              </w:rPr>
            </w:r>
            <w:r w:rsidRPr="00FA5C6C">
              <w:rPr>
                <w:noProof/>
                <w:webHidden/>
              </w:rPr>
              <w:fldChar w:fldCharType="separate"/>
            </w:r>
            <w:r w:rsidR="00D84D3B">
              <w:rPr>
                <w:noProof/>
                <w:webHidden/>
              </w:rPr>
              <w:t>9</w:t>
            </w:r>
            <w:r w:rsidRPr="00FA5C6C">
              <w:rPr>
                <w:noProof/>
                <w:webHidden/>
              </w:rPr>
              <w:fldChar w:fldCharType="end"/>
            </w:r>
          </w:hyperlink>
        </w:p>
        <w:p w14:paraId="44E3BE88" w14:textId="6D96DCE0"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80" w:history="1">
            <w:r w:rsidRPr="00CF0B9B">
              <w:rPr>
                <w:rStyle w:val="Hyperlink"/>
                <w:noProof/>
                <w:u w:val="none"/>
                <w:lang w:val="de-DE"/>
              </w:rPr>
              <w:t>§ 15 Einberufung</w:t>
            </w:r>
            <w:r w:rsidRPr="00FA5C6C">
              <w:rPr>
                <w:noProof/>
                <w:webHidden/>
              </w:rPr>
              <w:tab/>
            </w:r>
            <w:r w:rsidRPr="00FA5C6C">
              <w:rPr>
                <w:noProof/>
                <w:webHidden/>
              </w:rPr>
              <w:fldChar w:fldCharType="begin"/>
            </w:r>
            <w:r w:rsidRPr="00FA5C6C">
              <w:rPr>
                <w:noProof/>
                <w:webHidden/>
              </w:rPr>
              <w:instrText xml:space="preserve"> PAGEREF _Toc92827580 \h </w:instrText>
            </w:r>
            <w:r w:rsidRPr="00FA5C6C">
              <w:rPr>
                <w:noProof/>
                <w:webHidden/>
              </w:rPr>
            </w:r>
            <w:r w:rsidRPr="00FA5C6C">
              <w:rPr>
                <w:noProof/>
                <w:webHidden/>
              </w:rPr>
              <w:fldChar w:fldCharType="separate"/>
            </w:r>
            <w:r w:rsidR="00D84D3B">
              <w:rPr>
                <w:noProof/>
                <w:webHidden/>
              </w:rPr>
              <w:t>9</w:t>
            </w:r>
            <w:r w:rsidRPr="00FA5C6C">
              <w:rPr>
                <w:noProof/>
                <w:webHidden/>
              </w:rPr>
              <w:fldChar w:fldCharType="end"/>
            </w:r>
          </w:hyperlink>
        </w:p>
        <w:p w14:paraId="7011345B" w14:textId="71AF4853"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81" w:history="1">
            <w:r w:rsidRPr="00CF0B9B">
              <w:rPr>
                <w:rStyle w:val="Hyperlink"/>
                <w:noProof/>
                <w:u w:val="none"/>
                <w:lang w:val="de-DE"/>
              </w:rPr>
              <w:t xml:space="preserve">§ 16 Ladungsfrist, Leitung der Hauptversammlung und virtuelle </w:t>
            </w:r>
            <w:r w:rsidR="00D34B9C">
              <w:rPr>
                <w:rStyle w:val="Hyperlink"/>
                <w:noProof/>
                <w:u w:val="none"/>
                <w:lang w:val="de-DE"/>
              </w:rPr>
              <w:t xml:space="preserve"> </w:t>
            </w:r>
            <w:r w:rsidR="00E9111B" w:rsidRPr="00CF0B9B">
              <w:rPr>
                <w:rStyle w:val="Hyperlink"/>
                <w:noProof/>
                <w:u w:val="none"/>
                <w:lang w:val="de-DE"/>
              </w:rPr>
              <w:t xml:space="preserve"> </w:t>
            </w:r>
            <w:r w:rsidR="00E9111B" w:rsidRPr="00CF0B9B">
              <w:rPr>
                <w:rStyle w:val="Hyperlink"/>
                <w:noProof/>
                <w:u w:val="none"/>
                <w:lang w:val="de-DE"/>
              </w:rPr>
              <w:br/>
              <w:t xml:space="preserve"> </w:t>
            </w:r>
            <w:r w:rsidR="00E9111B" w:rsidRPr="00CF0B9B">
              <w:rPr>
                <w:rStyle w:val="Hyperlink"/>
                <w:noProof/>
                <w:u w:val="none"/>
                <w:lang w:val="de-DE"/>
              </w:rPr>
              <w:tab/>
              <w:t xml:space="preserve">        </w:t>
            </w:r>
            <w:r w:rsidRPr="00CF0B9B">
              <w:rPr>
                <w:rStyle w:val="Hyperlink"/>
                <w:noProof/>
                <w:u w:val="none"/>
                <w:lang w:val="de-DE"/>
              </w:rPr>
              <w:t>Hauptversammlung</w:t>
            </w:r>
            <w:r w:rsidRPr="00FA5C6C">
              <w:rPr>
                <w:noProof/>
                <w:webHidden/>
              </w:rPr>
              <w:tab/>
            </w:r>
            <w:r w:rsidRPr="00FA5C6C">
              <w:rPr>
                <w:noProof/>
                <w:webHidden/>
              </w:rPr>
              <w:fldChar w:fldCharType="begin"/>
            </w:r>
            <w:r w:rsidRPr="00FA5C6C">
              <w:rPr>
                <w:noProof/>
                <w:webHidden/>
              </w:rPr>
              <w:instrText xml:space="preserve"> PAGEREF _Toc92827581 \h </w:instrText>
            </w:r>
            <w:r w:rsidRPr="00FA5C6C">
              <w:rPr>
                <w:noProof/>
                <w:webHidden/>
              </w:rPr>
            </w:r>
            <w:r w:rsidRPr="00FA5C6C">
              <w:rPr>
                <w:noProof/>
                <w:webHidden/>
              </w:rPr>
              <w:fldChar w:fldCharType="separate"/>
            </w:r>
            <w:r w:rsidR="00D84D3B">
              <w:rPr>
                <w:noProof/>
                <w:webHidden/>
              </w:rPr>
              <w:t>10</w:t>
            </w:r>
            <w:r w:rsidRPr="00FA5C6C">
              <w:rPr>
                <w:noProof/>
                <w:webHidden/>
              </w:rPr>
              <w:fldChar w:fldCharType="end"/>
            </w:r>
          </w:hyperlink>
        </w:p>
        <w:p w14:paraId="5F1275CD" w14:textId="1A6CA781"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82" w:history="1">
            <w:r w:rsidRPr="00CF0B9B">
              <w:rPr>
                <w:rStyle w:val="Hyperlink"/>
                <w:noProof/>
                <w:u w:val="none"/>
                <w:lang w:val="de-DE"/>
              </w:rPr>
              <w:t>§ 17 Anträge</w:t>
            </w:r>
            <w:r w:rsidRPr="00FA5C6C">
              <w:rPr>
                <w:noProof/>
                <w:webHidden/>
              </w:rPr>
              <w:tab/>
            </w:r>
            <w:r w:rsidRPr="00FA5C6C">
              <w:rPr>
                <w:noProof/>
                <w:webHidden/>
              </w:rPr>
              <w:fldChar w:fldCharType="begin"/>
            </w:r>
            <w:r w:rsidRPr="00FA5C6C">
              <w:rPr>
                <w:noProof/>
                <w:webHidden/>
              </w:rPr>
              <w:instrText xml:space="preserve"> PAGEREF _Toc92827582 \h </w:instrText>
            </w:r>
            <w:r w:rsidRPr="00FA5C6C">
              <w:rPr>
                <w:noProof/>
                <w:webHidden/>
              </w:rPr>
            </w:r>
            <w:r w:rsidRPr="00FA5C6C">
              <w:rPr>
                <w:noProof/>
                <w:webHidden/>
              </w:rPr>
              <w:fldChar w:fldCharType="separate"/>
            </w:r>
            <w:r w:rsidR="00D84D3B">
              <w:rPr>
                <w:noProof/>
                <w:webHidden/>
              </w:rPr>
              <w:t>10</w:t>
            </w:r>
            <w:r w:rsidRPr="00FA5C6C">
              <w:rPr>
                <w:noProof/>
                <w:webHidden/>
              </w:rPr>
              <w:fldChar w:fldCharType="end"/>
            </w:r>
          </w:hyperlink>
        </w:p>
        <w:p w14:paraId="623E254B" w14:textId="47D45346"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83" w:history="1">
            <w:r w:rsidRPr="00CF0B9B">
              <w:rPr>
                <w:rStyle w:val="Hyperlink"/>
                <w:noProof/>
                <w:u w:val="none"/>
                <w:lang w:val="de-DE"/>
              </w:rPr>
              <w:t>§ 18 Beschlussfähigkeit</w:t>
            </w:r>
            <w:r w:rsidRPr="00FA5C6C">
              <w:rPr>
                <w:noProof/>
                <w:webHidden/>
              </w:rPr>
              <w:tab/>
            </w:r>
            <w:r w:rsidRPr="00FA5C6C">
              <w:rPr>
                <w:noProof/>
                <w:webHidden/>
              </w:rPr>
              <w:fldChar w:fldCharType="begin"/>
            </w:r>
            <w:r w:rsidRPr="00FA5C6C">
              <w:rPr>
                <w:noProof/>
                <w:webHidden/>
              </w:rPr>
              <w:instrText xml:space="preserve"> PAGEREF _Toc92827583 \h </w:instrText>
            </w:r>
            <w:r w:rsidRPr="00FA5C6C">
              <w:rPr>
                <w:noProof/>
                <w:webHidden/>
              </w:rPr>
            </w:r>
            <w:r w:rsidRPr="00FA5C6C">
              <w:rPr>
                <w:noProof/>
                <w:webHidden/>
              </w:rPr>
              <w:fldChar w:fldCharType="separate"/>
            </w:r>
            <w:r w:rsidR="00D84D3B">
              <w:rPr>
                <w:noProof/>
                <w:webHidden/>
              </w:rPr>
              <w:t>10</w:t>
            </w:r>
            <w:r w:rsidRPr="00FA5C6C">
              <w:rPr>
                <w:noProof/>
                <w:webHidden/>
              </w:rPr>
              <w:fldChar w:fldCharType="end"/>
            </w:r>
          </w:hyperlink>
        </w:p>
        <w:p w14:paraId="052996B3" w14:textId="00800BD3"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84" w:history="1">
            <w:r w:rsidRPr="00CF0B9B">
              <w:rPr>
                <w:rStyle w:val="Hyperlink"/>
                <w:noProof/>
                <w:u w:val="none"/>
                <w:lang w:val="de-DE"/>
              </w:rPr>
              <w:t>§ 19 Beschlussfassung</w:t>
            </w:r>
            <w:r w:rsidRPr="00FA5C6C">
              <w:rPr>
                <w:noProof/>
                <w:webHidden/>
              </w:rPr>
              <w:tab/>
            </w:r>
            <w:r w:rsidRPr="00FA5C6C">
              <w:rPr>
                <w:noProof/>
                <w:webHidden/>
              </w:rPr>
              <w:fldChar w:fldCharType="begin"/>
            </w:r>
            <w:r w:rsidRPr="00FA5C6C">
              <w:rPr>
                <w:noProof/>
                <w:webHidden/>
              </w:rPr>
              <w:instrText xml:space="preserve"> PAGEREF _Toc92827584 \h </w:instrText>
            </w:r>
            <w:r w:rsidRPr="00FA5C6C">
              <w:rPr>
                <w:noProof/>
                <w:webHidden/>
              </w:rPr>
            </w:r>
            <w:r w:rsidRPr="00FA5C6C">
              <w:rPr>
                <w:noProof/>
                <w:webHidden/>
              </w:rPr>
              <w:fldChar w:fldCharType="separate"/>
            </w:r>
            <w:r w:rsidR="00D84D3B">
              <w:rPr>
                <w:noProof/>
                <w:webHidden/>
              </w:rPr>
              <w:t>10</w:t>
            </w:r>
            <w:r w:rsidRPr="00FA5C6C">
              <w:rPr>
                <w:noProof/>
                <w:webHidden/>
              </w:rPr>
              <w:fldChar w:fldCharType="end"/>
            </w:r>
          </w:hyperlink>
        </w:p>
        <w:p w14:paraId="27870C73" w14:textId="2FE831B2"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85" w:history="1">
            <w:r w:rsidRPr="00CF0B9B">
              <w:rPr>
                <w:rStyle w:val="Hyperlink"/>
                <w:noProof/>
                <w:u w:val="none"/>
                <w:lang w:val="de-DE"/>
              </w:rPr>
              <w:t>§ 20 Abstimmung und Wahlen</w:t>
            </w:r>
            <w:r w:rsidRPr="00FA5C6C">
              <w:rPr>
                <w:noProof/>
                <w:webHidden/>
              </w:rPr>
              <w:tab/>
            </w:r>
            <w:r w:rsidRPr="00FA5C6C">
              <w:rPr>
                <w:noProof/>
                <w:webHidden/>
              </w:rPr>
              <w:fldChar w:fldCharType="begin"/>
            </w:r>
            <w:r w:rsidRPr="00FA5C6C">
              <w:rPr>
                <w:noProof/>
                <w:webHidden/>
              </w:rPr>
              <w:instrText xml:space="preserve"> PAGEREF _Toc92827585 \h </w:instrText>
            </w:r>
            <w:r w:rsidRPr="00FA5C6C">
              <w:rPr>
                <w:noProof/>
                <w:webHidden/>
              </w:rPr>
            </w:r>
            <w:r w:rsidRPr="00FA5C6C">
              <w:rPr>
                <w:noProof/>
                <w:webHidden/>
              </w:rPr>
              <w:fldChar w:fldCharType="separate"/>
            </w:r>
            <w:r w:rsidR="00D84D3B">
              <w:rPr>
                <w:noProof/>
                <w:webHidden/>
              </w:rPr>
              <w:t>11</w:t>
            </w:r>
            <w:r w:rsidRPr="00FA5C6C">
              <w:rPr>
                <w:noProof/>
                <w:webHidden/>
              </w:rPr>
              <w:fldChar w:fldCharType="end"/>
            </w:r>
          </w:hyperlink>
        </w:p>
        <w:p w14:paraId="02F54CD5" w14:textId="6FB2E3D5" w:rsidR="0042563E" w:rsidRPr="00CF0B9B" w:rsidRDefault="0042563E" w:rsidP="00CF0B9B">
          <w:pPr>
            <w:pStyle w:val="Verzeichnis2"/>
            <w:tabs>
              <w:tab w:val="left" w:pos="1134"/>
            </w:tabs>
            <w:rPr>
              <w:rFonts w:asciiTheme="minorHAnsi" w:hAnsiTheme="minorHAnsi"/>
              <w:noProof/>
              <w:u w:val="single"/>
              <w:lang w:val="de-DE" w:eastAsia="de-DE"/>
            </w:rPr>
          </w:pPr>
          <w:r w:rsidRPr="00CF0B9B">
            <w:rPr>
              <w:rStyle w:val="Hyperlink"/>
              <w:noProof/>
              <w:u w:val="none"/>
            </w:rPr>
            <w:tab/>
          </w:r>
          <w:hyperlink w:anchor="_Toc92827586" w:history="1">
            <w:r w:rsidRPr="00CF0B9B">
              <w:rPr>
                <w:rStyle w:val="Hyperlink"/>
                <w:noProof/>
                <w:u w:val="none"/>
                <w:lang w:val="de-DE"/>
              </w:rPr>
              <w:t>§ 21 Protokoll</w:t>
            </w:r>
            <w:r w:rsidRPr="00FA5C6C">
              <w:rPr>
                <w:noProof/>
                <w:webHidden/>
              </w:rPr>
              <w:tab/>
            </w:r>
            <w:r w:rsidRPr="00FA5C6C">
              <w:rPr>
                <w:noProof/>
                <w:webHidden/>
              </w:rPr>
              <w:fldChar w:fldCharType="begin"/>
            </w:r>
            <w:r w:rsidRPr="00FA5C6C">
              <w:rPr>
                <w:noProof/>
                <w:webHidden/>
              </w:rPr>
              <w:instrText xml:space="preserve"> PAGEREF _Toc92827586 \h </w:instrText>
            </w:r>
            <w:r w:rsidRPr="00FA5C6C">
              <w:rPr>
                <w:noProof/>
                <w:webHidden/>
              </w:rPr>
            </w:r>
            <w:r w:rsidRPr="00FA5C6C">
              <w:rPr>
                <w:noProof/>
                <w:webHidden/>
              </w:rPr>
              <w:fldChar w:fldCharType="separate"/>
            </w:r>
            <w:r w:rsidR="00D84D3B">
              <w:rPr>
                <w:noProof/>
                <w:webHidden/>
              </w:rPr>
              <w:t>11</w:t>
            </w:r>
            <w:r w:rsidRPr="00FA5C6C">
              <w:rPr>
                <w:noProof/>
                <w:webHidden/>
              </w:rPr>
              <w:fldChar w:fldCharType="end"/>
            </w:r>
          </w:hyperlink>
        </w:p>
        <w:p w14:paraId="17912B92" w14:textId="47000446" w:rsidR="0042563E" w:rsidRPr="00FA5C6C" w:rsidRDefault="0042563E" w:rsidP="00CF0B9B">
          <w:pPr>
            <w:pStyle w:val="Verzeichnis2"/>
            <w:tabs>
              <w:tab w:val="left" w:pos="851"/>
              <w:tab w:val="left" w:pos="1134"/>
            </w:tabs>
            <w:rPr>
              <w:rFonts w:asciiTheme="minorHAnsi" w:hAnsiTheme="minorHAnsi"/>
              <w:noProof/>
              <w:lang w:val="de-DE" w:eastAsia="de-DE"/>
            </w:rPr>
          </w:pPr>
          <w:r w:rsidRPr="00CF0B9B">
            <w:rPr>
              <w:rStyle w:val="Hyperlink"/>
              <w:noProof/>
              <w:u w:val="none"/>
            </w:rPr>
            <w:tab/>
          </w:r>
          <w:r w:rsidRPr="00CF0B9B">
            <w:rPr>
              <w:rStyle w:val="Hyperlink"/>
              <w:noProof/>
              <w:u w:val="none"/>
            </w:rPr>
            <w:br/>
          </w:r>
          <w:r w:rsidRPr="00CF0B9B">
            <w:rPr>
              <w:rStyle w:val="Hyperlink"/>
              <w:noProof/>
              <w:u w:val="none"/>
            </w:rPr>
            <w:tab/>
          </w:r>
          <w:hyperlink w:anchor="_Toc92827587" w:history="1">
            <w:r w:rsidRPr="00CF0B9B">
              <w:rPr>
                <w:rStyle w:val="Hyperlink"/>
                <w:noProof/>
                <w:u w:val="none"/>
                <w:lang w:val="de-DE"/>
              </w:rPr>
              <w:t>2. Abschnitt Vorstand</w:t>
            </w:r>
            <w:r w:rsidRPr="00FA5C6C">
              <w:rPr>
                <w:noProof/>
                <w:webHidden/>
              </w:rPr>
              <w:tab/>
            </w:r>
            <w:r w:rsidRPr="00FA5C6C">
              <w:rPr>
                <w:noProof/>
                <w:webHidden/>
              </w:rPr>
              <w:fldChar w:fldCharType="begin"/>
            </w:r>
            <w:r w:rsidRPr="00FA5C6C">
              <w:rPr>
                <w:noProof/>
                <w:webHidden/>
              </w:rPr>
              <w:instrText xml:space="preserve"> PAGEREF _Toc92827587 \h </w:instrText>
            </w:r>
            <w:r w:rsidRPr="00FA5C6C">
              <w:rPr>
                <w:noProof/>
                <w:webHidden/>
              </w:rPr>
            </w:r>
            <w:r w:rsidRPr="00FA5C6C">
              <w:rPr>
                <w:noProof/>
                <w:webHidden/>
              </w:rPr>
              <w:fldChar w:fldCharType="separate"/>
            </w:r>
            <w:r w:rsidR="00D84D3B">
              <w:rPr>
                <w:noProof/>
                <w:webHidden/>
              </w:rPr>
              <w:t>12</w:t>
            </w:r>
            <w:r w:rsidRPr="00FA5C6C">
              <w:rPr>
                <w:noProof/>
                <w:webHidden/>
              </w:rPr>
              <w:fldChar w:fldCharType="end"/>
            </w:r>
          </w:hyperlink>
        </w:p>
        <w:p w14:paraId="37414F9E" w14:textId="266D5382"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88" w:history="1">
            <w:r w:rsidRPr="00CF0B9B">
              <w:rPr>
                <w:rStyle w:val="Hyperlink"/>
                <w:noProof/>
                <w:u w:val="none"/>
                <w:lang w:val="de-DE"/>
              </w:rPr>
              <w:t>§ 22 Aufgaben</w:t>
            </w:r>
            <w:r w:rsidRPr="00FA5C6C">
              <w:rPr>
                <w:noProof/>
                <w:webHidden/>
              </w:rPr>
              <w:tab/>
            </w:r>
            <w:r w:rsidRPr="00FA5C6C">
              <w:rPr>
                <w:noProof/>
                <w:webHidden/>
              </w:rPr>
              <w:fldChar w:fldCharType="begin"/>
            </w:r>
            <w:r w:rsidRPr="00FA5C6C">
              <w:rPr>
                <w:noProof/>
                <w:webHidden/>
              </w:rPr>
              <w:instrText xml:space="preserve"> PAGEREF _Toc92827588 \h </w:instrText>
            </w:r>
            <w:r w:rsidRPr="00FA5C6C">
              <w:rPr>
                <w:noProof/>
                <w:webHidden/>
              </w:rPr>
            </w:r>
            <w:r w:rsidRPr="00FA5C6C">
              <w:rPr>
                <w:noProof/>
                <w:webHidden/>
              </w:rPr>
              <w:fldChar w:fldCharType="separate"/>
            </w:r>
            <w:r w:rsidR="00D84D3B">
              <w:rPr>
                <w:noProof/>
                <w:webHidden/>
              </w:rPr>
              <w:t>12</w:t>
            </w:r>
            <w:r w:rsidRPr="00FA5C6C">
              <w:rPr>
                <w:noProof/>
                <w:webHidden/>
              </w:rPr>
              <w:fldChar w:fldCharType="end"/>
            </w:r>
          </w:hyperlink>
        </w:p>
        <w:p w14:paraId="5F982721" w14:textId="102D9980"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89" w:history="1">
            <w:r w:rsidRPr="00CF0B9B">
              <w:rPr>
                <w:rStyle w:val="Hyperlink"/>
                <w:noProof/>
                <w:u w:val="none"/>
                <w:lang w:val="de-DE"/>
              </w:rPr>
              <w:t>§ 23 Zusammensetzung</w:t>
            </w:r>
            <w:r w:rsidRPr="00FA5C6C">
              <w:rPr>
                <w:noProof/>
                <w:webHidden/>
              </w:rPr>
              <w:tab/>
            </w:r>
            <w:r w:rsidRPr="00FA5C6C">
              <w:rPr>
                <w:noProof/>
                <w:webHidden/>
              </w:rPr>
              <w:fldChar w:fldCharType="begin"/>
            </w:r>
            <w:r w:rsidRPr="00FA5C6C">
              <w:rPr>
                <w:noProof/>
                <w:webHidden/>
              </w:rPr>
              <w:instrText xml:space="preserve"> PAGEREF _Toc92827589 \h </w:instrText>
            </w:r>
            <w:r w:rsidRPr="00FA5C6C">
              <w:rPr>
                <w:noProof/>
                <w:webHidden/>
              </w:rPr>
            </w:r>
            <w:r w:rsidRPr="00FA5C6C">
              <w:rPr>
                <w:noProof/>
                <w:webHidden/>
              </w:rPr>
              <w:fldChar w:fldCharType="separate"/>
            </w:r>
            <w:r w:rsidR="00D84D3B">
              <w:rPr>
                <w:noProof/>
                <w:webHidden/>
              </w:rPr>
              <w:t>12</w:t>
            </w:r>
            <w:r w:rsidRPr="00FA5C6C">
              <w:rPr>
                <w:noProof/>
                <w:webHidden/>
              </w:rPr>
              <w:fldChar w:fldCharType="end"/>
            </w:r>
          </w:hyperlink>
        </w:p>
        <w:p w14:paraId="6B2208CF" w14:textId="35DB0766"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90" w:history="1">
            <w:r w:rsidRPr="00CF0B9B">
              <w:rPr>
                <w:rStyle w:val="Hyperlink"/>
                <w:noProof/>
                <w:u w:val="none"/>
                <w:lang w:val="de-DE"/>
              </w:rPr>
              <w:t>§ 24 Vertretungsbefugnis</w:t>
            </w:r>
            <w:r w:rsidRPr="00FA5C6C">
              <w:rPr>
                <w:noProof/>
                <w:webHidden/>
              </w:rPr>
              <w:tab/>
            </w:r>
            <w:r w:rsidRPr="00FA5C6C">
              <w:rPr>
                <w:noProof/>
                <w:webHidden/>
              </w:rPr>
              <w:fldChar w:fldCharType="begin"/>
            </w:r>
            <w:r w:rsidRPr="00FA5C6C">
              <w:rPr>
                <w:noProof/>
                <w:webHidden/>
              </w:rPr>
              <w:instrText xml:space="preserve"> PAGEREF _Toc92827590 \h </w:instrText>
            </w:r>
            <w:r w:rsidRPr="00FA5C6C">
              <w:rPr>
                <w:noProof/>
                <w:webHidden/>
              </w:rPr>
            </w:r>
            <w:r w:rsidRPr="00FA5C6C">
              <w:rPr>
                <w:noProof/>
                <w:webHidden/>
              </w:rPr>
              <w:fldChar w:fldCharType="separate"/>
            </w:r>
            <w:r w:rsidR="00D84D3B">
              <w:rPr>
                <w:noProof/>
                <w:webHidden/>
              </w:rPr>
              <w:t>13</w:t>
            </w:r>
            <w:r w:rsidRPr="00FA5C6C">
              <w:rPr>
                <w:noProof/>
                <w:webHidden/>
              </w:rPr>
              <w:fldChar w:fldCharType="end"/>
            </w:r>
          </w:hyperlink>
        </w:p>
        <w:p w14:paraId="13B8D5A7" w14:textId="5618AD10"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91" w:history="1">
            <w:r w:rsidRPr="00CF0B9B">
              <w:rPr>
                <w:rStyle w:val="Hyperlink"/>
                <w:noProof/>
                <w:u w:val="none"/>
                <w:lang w:val="de-DE"/>
              </w:rPr>
              <w:t>§ 25 Amtszeit</w:t>
            </w:r>
            <w:r w:rsidRPr="00FA5C6C">
              <w:rPr>
                <w:noProof/>
                <w:webHidden/>
              </w:rPr>
              <w:tab/>
            </w:r>
            <w:r w:rsidRPr="00FA5C6C">
              <w:rPr>
                <w:noProof/>
                <w:webHidden/>
              </w:rPr>
              <w:fldChar w:fldCharType="begin"/>
            </w:r>
            <w:r w:rsidRPr="00FA5C6C">
              <w:rPr>
                <w:noProof/>
                <w:webHidden/>
              </w:rPr>
              <w:instrText xml:space="preserve"> PAGEREF _Toc92827591 \h </w:instrText>
            </w:r>
            <w:r w:rsidRPr="00FA5C6C">
              <w:rPr>
                <w:noProof/>
                <w:webHidden/>
              </w:rPr>
            </w:r>
            <w:r w:rsidRPr="00FA5C6C">
              <w:rPr>
                <w:noProof/>
                <w:webHidden/>
              </w:rPr>
              <w:fldChar w:fldCharType="separate"/>
            </w:r>
            <w:r w:rsidR="00D84D3B">
              <w:rPr>
                <w:noProof/>
                <w:webHidden/>
              </w:rPr>
              <w:t>13</w:t>
            </w:r>
            <w:r w:rsidRPr="00FA5C6C">
              <w:rPr>
                <w:noProof/>
                <w:webHidden/>
              </w:rPr>
              <w:fldChar w:fldCharType="end"/>
            </w:r>
          </w:hyperlink>
        </w:p>
        <w:p w14:paraId="34E9233D" w14:textId="18B7DE1C"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92" w:history="1">
            <w:r w:rsidRPr="00CF0B9B">
              <w:rPr>
                <w:rStyle w:val="Hyperlink"/>
                <w:noProof/>
                <w:u w:val="none"/>
                <w:lang w:val="de-DE"/>
              </w:rPr>
              <w:t>§ 26 Geschäftsverteilung</w:t>
            </w:r>
            <w:r w:rsidRPr="00FA5C6C">
              <w:rPr>
                <w:noProof/>
                <w:webHidden/>
              </w:rPr>
              <w:tab/>
            </w:r>
            <w:r w:rsidRPr="00FA5C6C">
              <w:rPr>
                <w:noProof/>
                <w:webHidden/>
              </w:rPr>
              <w:fldChar w:fldCharType="begin"/>
            </w:r>
            <w:r w:rsidRPr="00FA5C6C">
              <w:rPr>
                <w:noProof/>
                <w:webHidden/>
              </w:rPr>
              <w:instrText xml:space="preserve"> PAGEREF _Toc92827592 \h </w:instrText>
            </w:r>
            <w:r w:rsidRPr="00FA5C6C">
              <w:rPr>
                <w:noProof/>
                <w:webHidden/>
              </w:rPr>
            </w:r>
            <w:r w:rsidRPr="00FA5C6C">
              <w:rPr>
                <w:noProof/>
                <w:webHidden/>
              </w:rPr>
              <w:fldChar w:fldCharType="separate"/>
            </w:r>
            <w:r w:rsidR="00D84D3B">
              <w:rPr>
                <w:noProof/>
                <w:webHidden/>
              </w:rPr>
              <w:t>13</w:t>
            </w:r>
            <w:r w:rsidRPr="00FA5C6C">
              <w:rPr>
                <w:noProof/>
                <w:webHidden/>
              </w:rPr>
              <w:fldChar w:fldCharType="end"/>
            </w:r>
          </w:hyperlink>
        </w:p>
        <w:p w14:paraId="6EF99E25" w14:textId="3AA15B74"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93" w:history="1">
            <w:r w:rsidRPr="00CF0B9B">
              <w:rPr>
                <w:rStyle w:val="Hyperlink"/>
                <w:noProof/>
                <w:u w:val="none"/>
                <w:lang w:val="de-DE"/>
              </w:rPr>
              <w:t>§ 27 Ladungsfrist</w:t>
            </w:r>
            <w:r w:rsidRPr="00FA5C6C">
              <w:rPr>
                <w:noProof/>
                <w:webHidden/>
              </w:rPr>
              <w:tab/>
            </w:r>
            <w:r w:rsidRPr="00FA5C6C">
              <w:rPr>
                <w:noProof/>
                <w:webHidden/>
              </w:rPr>
              <w:fldChar w:fldCharType="begin"/>
            </w:r>
            <w:r w:rsidRPr="00FA5C6C">
              <w:rPr>
                <w:noProof/>
                <w:webHidden/>
              </w:rPr>
              <w:instrText xml:space="preserve"> PAGEREF _Toc92827593 \h </w:instrText>
            </w:r>
            <w:r w:rsidRPr="00FA5C6C">
              <w:rPr>
                <w:noProof/>
                <w:webHidden/>
              </w:rPr>
            </w:r>
            <w:r w:rsidRPr="00FA5C6C">
              <w:rPr>
                <w:noProof/>
                <w:webHidden/>
              </w:rPr>
              <w:fldChar w:fldCharType="separate"/>
            </w:r>
            <w:r w:rsidR="00D84D3B">
              <w:rPr>
                <w:noProof/>
                <w:webHidden/>
              </w:rPr>
              <w:t>13</w:t>
            </w:r>
            <w:r w:rsidRPr="00FA5C6C">
              <w:rPr>
                <w:noProof/>
                <w:webHidden/>
              </w:rPr>
              <w:fldChar w:fldCharType="end"/>
            </w:r>
          </w:hyperlink>
        </w:p>
        <w:p w14:paraId="7934DA1D" w14:textId="7E06456A"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94" w:history="1">
            <w:r w:rsidRPr="00CF0B9B">
              <w:rPr>
                <w:rStyle w:val="Hyperlink"/>
                <w:noProof/>
                <w:u w:val="none"/>
                <w:lang w:val="de-DE"/>
              </w:rPr>
              <w:t>§ 28 Anträge</w:t>
            </w:r>
            <w:r w:rsidRPr="00FA5C6C">
              <w:rPr>
                <w:noProof/>
                <w:webHidden/>
              </w:rPr>
              <w:tab/>
            </w:r>
            <w:r w:rsidRPr="00FA5C6C">
              <w:rPr>
                <w:noProof/>
                <w:webHidden/>
              </w:rPr>
              <w:fldChar w:fldCharType="begin"/>
            </w:r>
            <w:r w:rsidRPr="00FA5C6C">
              <w:rPr>
                <w:noProof/>
                <w:webHidden/>
              </w:rPr>
              <w:instrText xml:space="preserve"> PAGEREF _Toc92827594 \h </w:instrText>
            </w:r>
            <w:r w:rsidRPr="00FA5C6C">
              <w:rPr>
                <w:noProof/>
                <w:webHidden/>
              </w:rPr>
            </w:r>
            <w:r w:rsidRPr="00FA5C6C">
              <w:rPr>
                <w:noProof/>
                <w:webHidden/>
              </w:rPr>
              <w:fldChar w:fldCharType="separate"/>
            </w:r>
            <w:r w:rsidR="00D84D3B">
              <w:rPr>
                <w:noProof/>
                <w:webHidden/>
              </w:rPr>
              <w:t>13</w:t>
            </w:r>
            <w:r w:rsidRPr="00FA5C6C">
              <w:rPr>
                <w:noProof/>
                <w:webHidden/>
              </w:rPr>
              <w:fldChar w:fldCharType="end"/>
            </w:r>
          </w:hyperlink>
        </w:p>
        <w:p w14:paraId="7BA0814B" w14:textId="4D73FA69"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95" w:history="1">
            <w:r w:rsidRPr="00CF0B9B">
              <w:rPr>
                <w:rStyle w:val="Hyperlink"/>
                <w:noProof/>
                <w:u w:val="none"/>
                <w:lang w:val="de-DE"/>
              </w:rPr>
              <w:t>§ 29 Beschlussfähigkeit</w:t>
            </w:r>
            <w:r w:rsidRPr="00FA5C6C">
              <w:rPr>
                <w:noProof/>
                <w:webHidden/>
              </w:rPr>
              <w:tab/>
            </w:r>
            <w:r w:rsidRPr="00FA5C6C">
              <w:rPr>
                <w:noProof/>
                <w:webHidden/>
              </w:rPr>
              <w:fldChar w:fldCharType="begin"/>
            </w:r>
            <w:r w:rsidRPr="00FA5C6C">
              <w:rPr>
                <w:noProof/>
                <w:webHidden/>
              </w:rPr>
              <w:instrText xml:space="preserve"> PAGEREF _Toc92827595 \h </w:instrText>
            </w:r>
            <w:r w:rsidRPr="00FA5C6C">
              <w:rPr>
                <w:noProof/>
                <w:webHidden/>
              </w:rPr>
            </w:r>
            <w:r w:rsidRPr="00FA5C6C">
              <w:rPr>
                <w:noProof/>
                <w:webHidden/>
              </w:rPr>
              <w:fldChar w:fldCharType="separate"/>
            </w:r>
            <w:r w:rsidR="00D84D3B">
              <w:rPr>
                <w:noProof/>
                <w:webHidden/>
              </w:rPr>
              <w:t>13</w:t>
            </w:r>
            <w:r w:rsidRPr="00FA5C6C">
              <w:rPr>
                <w:noProof/>
                <w:webHidden/>
              </w:rPr>
              <w:fldChar w:fldCharType="end"/>
            </w:r>
          </w:hyperlink>
        </w:p>
        <w:p w14:paraId="578D16B3" w14:textId="2BBAF909"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96" w:history="1">
            <w:r w:rsidRPr="00CF0B9B">
              <w:rPr>
                <w:rStyle w:val="Hyperlink"/>
                <w:noProof/>
                <w:u w:val="none"/>
                <w:lang w:val="de-DE"/>
              </w:rPr>
              <w:t>§ 30 Beschlussfassung</w:t>
            </w:r>
            <w:r w:rsidRPr="00FA5C6C">
              <w:rPr>
                <w:noProof/>
                <w:webHidden/>
              </w:rPr>
              <w:tab/>
            </w:r>
            <w:r w:rsidRPr="00FA5C6C">
              <w:rPr>
                <w:noProof/>
                <w:webHidden/>
              </w:rPr>
              <w:fldChar w:fldCharType="begin"/>
            </w:r>
            <w:r w:rsidRPr="00FA5C6C">
              <w:rPr>
                <w:noProof/>
                <w:webHidden/>
              </w:rPr>
              <w:instrText xml:space="preserve"> PAGEREF _Toc92827596 \h </w:instrText>
            </w:r>
            <w:r w:rsidRPr="00FA5C6C">
              <w:rPr>
                <w:noProof/>
                <w:webHidden/>
              </w:rPr>
            </w:r>
            <w:r w:rsidRPr="00FA5C6C">
              <w:rPr>
                <w:noProof/>
                <w:webHidden/>
              </w:rPr>
              <w:fldChar w:fldCharType="separate"/>
            </w:r>
            <w:r w:rsidR="00D84D3B">
              <w:rPr>
                <w:noProof/>
                <w:webHidden/>
              </w:rPr>
              <w:t>13</w:t>
            </w:r>
            <w:r w:rsidRPr="00FA5C6C">
              <w:rPr>
                <w:noProof/>
                <w:webHidden/>
              </w:rPr>
              <w:fldChar w:fldCharType="end"/>
            </w:r>
          </w:hyperlink>
        </w:p>
        <w:p w14:paraId="5AACC5FD" w14:textId="2E37F0D5"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97" w:history="1">
            <w:r w:rsidRPr="00CF0B9B">
              <w:rPr>
                <w:rStyle w:val="Hyperlink"/>
                <w:noProof/>
                <w:u w:val="none"/>
                <w:lang w:val="de-DE"/>
              </w:rPr>
              <w:t>§ 31 Anzuwendende Vorschriften</w:t>
            </w:r>
            <w:r w:rsidRPr="00FA5C6C">
              <w:rPr>
                <w:noProof/>
                <w:webHidden/>
              </w:rPr>
              <w:tab/>
            </w:r>
            <w:r w:rsidRPr="00FA5C6C">
              <w:rPr>
                <w:noProof/>
                <w:webHidden/>
              </w:rPr>
              <w:fldChar w:fldCharType="begin"/>
            </w:r>
            <w:r w:rsidRPr="00FA5C6C">
              <w:rPr>
                <w:noProof/>
                <w:webHidden/>
              </w:rPr>
              <w:instrText xml:space="preserve"> PAGEREF _Toc92827597 \h </w:instrText>
            </w:r>
            <w:r w:rsidRPr="00FA5C6C">
              <w:rPr>
                <w:noProof/>
                <w:webHidden/>
              </w:rPr>
            </w:r>
            <w:r w:rsidRPr="00FA5C6C">
              <w:rPr>
                <w:noProof/>
                <w:webHidden/>
              </w:rPr>
              <w:fldChar w:fldCharType="separate"/>
            </w:r>
            <w:r w:rsidR="00D84D3B">
              <w:rPr>
                <w:noProof/>
                <w:webHidden/>
              </w:rPr>
              <w:t>14</w:t>
            </w:r>
            <w:r w:rsidRPr="00FA5C6C">
              <w:rPr>
                <w:noProof/>
                <w:webHidden/>
              </w:rPr>
              <w:fldChar w:fldCharType="end"/>
            </w:r>
          </w:hyperlink>
        </w:p>
        <w:p w14:paraId="31346981" w14:textId="4408CA28"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598" w:history="1">
            <w:r w:rsidRPr="00CF0B9B">
              <w:rPr>
                <w:rStyle w:val="Hyperlink"/>
                <w:noProof/>
                <w:u w:val="none"/>
                <w:lang w:val="de-DE"/>
              </w:rPr>
              <w:t>§ 32 Umlaufverfahren</w:t>
            </w:r>
            <w:r w:rsidRPr="00FA5C6C">
              <w:rPr>
                <w:noProof/>
                <w:webHidden/>
              </w:rPr>
              <w:tab/>
            </w:r>
            <w:r w:rsidRPr="00FA5C6C">
              <w:rPr>
                <w:noProof/>
                <w:webHidden/>
              </w:rPr>
              <w:fldChar w:fldCharType="begin"/>
            </w:r>
            <w:r w:rsidRPr="00FA5C6C">
              <w:rPr>
                <w:noProof/>
                <w:webHidden/>
              </w:rPr>
              <w:instrText xml:space="preserve"> PAGEREF _Toc92827598 \h </w:instrText>
            </w:r>
            <w:r w:rsidRPr="00FA5C6C">
              <w:rPr>
                <w:noProof/>
                <w:webHidden/>
              </w:rPr>
            </w:r>
            <w:r w:rsidRPr="00FA5C6C">
              <w:rPr>
                <w:noProof/>
                <w:webHidden/>
              </w:rPr>
              <w:fldChar w:fldCharType="separate"/>
            </w:r>
            <w:r w:rsidR="00D84D3B">
              <w:rPr>
                <w:noProof/>
                <w:webHidden/>
              </w:rPr>
              <w:t>14</w:t>
            </w:r>
            <w:r w:rsidRPr="00FA5C6C">
              <w:rPr>
                <w:noProof/>
                <w:webHidden/>
              </w:rPr>
              <w:fldChar w:fldCharType="end"/>
            </w:r>
          </w:hyperlink>
        </w:p>
        <w:p w14:paraId="42C05799" w14:textId="5A6567AF" w:rsidR="0042563E" w:rsidRPr="00FA5C6C" w:rsidRDefault="00885717" w:rsidP="00CF0B9B">
          <w:pPr>
            <w:pStyle w:val="Verzeichnis2"/>
            <w:tabs>
              <w:tab w:val="left" w:pos="1134"/>
            </w:tabs>
            <w:rPr>
              <w:rFonts w:asciiTheme="minorHAnsi" w:hAnsiTheme="minorHAnsi"/>
              <w:noProof/>
              <w:lang w:val="de-DE" w:eastAsia="de-DE"/>
            </w:rPr>
          </w:pPr>
          <w:hyperlink w:anchor="_Toc92827599" w:history="1">
            <w:r w:rsidR="0042563E" w:rsidRPr="00CF0B9B">
              <w:rPr>
                <w:rStyle w:val="Hyperlink"/>
                <w:noProof/>
                <w:u w:val="none"/>
                <w:lang w:val="de-DE"/>
              </w:rPr>
              <w:t>VII</w:t>
            </w:r>
            <w:r w:rsidR="009550E2">
              <w:rPr>
                <w:rStyle w:val="Hyperlink"/>
                <w:noProof/>
                <w:u w:val="none"/>
                <w:lang w:val="de-DE"/>
              </w:rPr>
              <w:t>.</w:t>
            </w:r>
            <w:r w:rsidR="0042563E" w:rsidRPr="00CF0B9B">
              <w:rPr>
                <w:rStyle w:val="Hyperlink"/>
                <w:noProof/>
                <w:u w:val="none"/>
                <w:lang w:val="de-DE"/>
              </w:rPr>
              <w:t xml:space="preserve"> Revisoren</w:t>
            </w:r>
            <w:r w:rsidR="0042563E" w:rsidRPr="00FA5C6C">
              <w:rPr>
                <w:noProof/>
                <w:webHidden/>
              </w:rPr>
              <w:tab/>
            </w:r>
            <w:r w:rsidR="0042563E" w:rsidRPr="00FA5C6C">
              <w:rPr>
                <w:noProof/>
                <w:webHidden/>
              </w:rPr>
              <w:fldChar w:fldCharType="begin"/>
            </w:r>
            <w:r w:rsidR="0042563E" w:rsidRPr="00FA5C6C">
              <w:rPr>
                <w:noProof/>
                <w:webHidden/>
              </w:rPr>
              <w:instrText xml:space="preserve"> PAGEREF _Toc92827599 \h </w:instrText>
            </w:r>
            <w:r w:rsidR="0042563E" w:rsidRPr="00FA5C6C">
              <w:rPr>
                <w:noProof/>
                <w:webHidden/>
              </w:rPr>
            </w:r>
            <w:r w:rsidR="0042563E" w:rsidRPr="00FA5C6C">
              <w:rPr>
                <w:noProof/>
                <w:webHidden/>
              </w:rPr>
              <w:fldChar w:fldCharType="separate"/>
            </w:r>
            <w:r w:rsidR="00D84D3B">
              <w:rPr>
                <w:noProof/>
                <w:webHidden/>
              </w:rPr>
              <w:t>14</w:t>
            </w:r>
            <w:r w:rsidR="0042563E" w:rsidRPr="00FA5C6C">
              <w:rPr>
                <w:noProof/>
                <w:webHidden/>
              </w:rPr>
              <w:fldChar w:fldCharType="end"/>
            </w:r>
          </w:hyperlink>
        </w:p>
        <w:p w14:paraId="67ED6B56" w14:textId="760B6BB1"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00" w:history="1">
            <w:r w:rsidRPr="00CF0B9B">
              <w:rPr>
                <w:rStyle w:val="Hyperlink"/>
                <w:noProof/>
                <w:u w:val="none"/>
                <w:lang w:val="de-DE"/>
              </w:rPr>
              <w:t>§ 33 Revisoren</w:t>
            </w:r>
            <w:r w:rsidRPr="00FA5C6C">
              <w:rPr>
                <w:noProof/>
                <w:webHidden/>
              </w:rPr>
              <w:tab/>
            </w:r>
            <w:r w:rsidRPr="00FA5C6C">
              <w:rPr>
                <w:noProof/>
                <w:webHidden/>
              </w:rPr>
              <w:fldChar w:fldCharType="begin"/>
            </w:r>
            <w:r w:rsidRPr="00FA5C6C">
              <w:rPr>
                <w:noProof/>
                <w:webHidden/>
              </w:rPr>
              <w:instrText xml:space="preserve"> PAGEREF _Toc92827600 \h </w:instrText>
            </w:r>
            <w:r w:rsidRPr="00FA5C6C">
              <w:rPr>
                <w:noProof/>
                <w:webHidden/>
              </w:rPr>
            </w:r>
            <w:r w:rsidRPr="00FA5C6C">
              <w:rPr>
                <w:noProof/>
                <w:webHidden/>
              </w:rPr>
              <w:fldChar w:fldCharType="separate"/>
            </w:r>
            <w:r w:rsidR="00D84D3B">
              <w:rPr>
                <w:noProof/>
                <w:webHidden/>
              </w:rPr>
              <w:t>14</w:t>
            </w:r>
            <w:r w:rsidRPr="00FA5C6C">
              <w:rPr>
                <w:noProof/>
                <w:webHidden/>
              </w:rPr>
              <w:fldChar w:fldCharType="end"/>
            </w:r>
          </w:hyperlink>
        </w:p>
        <w:p w14:paraId="1A3BAB85" w14:textId="481C5A32" w:rsidR="0042563E" w:rsidRPr="00FA5C6C" w:rsidRDefault="00885717" w:rsidP="00CF0B9B">
          <w:pPr>
            <w:pStyle w:val="Verzeichnis2"/>
            <w:tabs>
              <w:tab w:val="left" w:pos="1134"/>
            </w:tabs>
            <w:rPr>
              <w:rFonts w:asciiTheme="minorHAnsi" w:hAnsiTheme="minorHAnsi"/>
              <w:noProof/>
              <w:lang w:val="de-DE" w:eastAsia="de-DE"/>
            </w:rPr>
          </w:pPr>
          <w:hyperlink w:anchor="_Toc92827601" w:history="1">
            <w:r w:rsidR="0042563E" w:rsidRPr="00CF0B9B">
              <w:rPr>
                <w:rStyle w:val="Hyperlink"/>
                <w:noProof/>
                <w:u w:val="none"/>
                <w:lang w:val="de-DE"/>
              </w:rPr>
              <w:t>VIII</w:t>
            </w:r>
            <w:r w:rsidR="009550E2">
              <w:rPr>
                <w:rStyle w:val="Hyperlink"/>
                <w:noProof/>
                <w:u w:val="none"/>
                <w:lang w:val="de-DE"/>
              </w:rPr>
              <w:t>.</w:t>
            </w:r>
            <w:r w:rsidR="0042563E" w:rsidRPr="00CF0B9B">
              <w:rPr>
                <w:rStyle w:val="Hyperlink"/>
                <w:noProof/>
                <w:u w:val="none"/>
                <w:lang w:val="de-DE"/>
              </w:rPr>
              <w:t xml:space="preserve"> Schiedsgerichtsbarkeit</w:t>
            </w:r>
            <w:r w:rsidR="0042563E" w:rsidRPr="00FA5C6C">
              <w:rPr>
                <w:noProof/>
                <w:webHidden/>
              </w:rPr>
              <w:tab/>
            </w:r>
            <w:r w:rsidR="0042563E" w:rsidRPr="00FA5C6C">
              <w:rPr>
                <w:noProof/>
                <w:webHidden/>
              </w:rPr>
              <w:fldChar w:fldCharType="begin"/>
            </w:r>
            <w:r w:rsidR="0042563E" w:rsidRPr="00FA5C6C">
              <w:rPr>
                <w:noProof/>
                <w:webHidden/>
              </w:rPr>
              <w:instrText xml:space="preserve"> PAGEREF _Toc92827601 \h </w:instrText>
            </w:r>
            <w:r w:rsidR="0042563E" w:rsidRPr="00FA5C6C">
              <w:rPr>
                <w:noProof/>
                <w:webHidden/>
              </w:rPr>
            </w:r>
            <w:r w:rsidR="0042563E" w:rsidRPr="00FA5C6C">
              <w:rPr>
                <w:noProof/>
                <w:webHidden/>
              </w:rPr>
              <w:fldChar w:fldCharType="separate"/>
            </w:r>
            <w:r w:rsidR="00D84D3B">
              <w:rPr>
                <w:noProof/>
                <w:webHidden/>
              </w:rPr>
              <w:t>15</w:t>
            </w:r>
            <w:r w:rsidR="0042563E" w:rsidRPr="00FA5C6C">
              <w:rPr>
                <w:noProof/>
                <w:webHidden/>
              </w:rPr>
              <w:fldChar w:fldCharType="end"/>
            </w:r>
          </w:hyperlink>
        </w:p>
        <w:p w14:paraId="7E2FC8A8" w14:textId="2B0A24F5"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02" w:history="1">
            <w:r w:rsidRPr="00CF0B9B">
              <w:rPr>
                <w:rStyle w:val="Hyperlink"/>
                <w:noProof/>
                <w:u w:val="none"/>
                <w:lang w:val="de-DE"/>
              </w:rPr>
              <w:t>§ 34 Aufgaben</w:t>
            </w:r>
            <w:r w:rsidRPr="00FA5C6C">
              <w:rPr>
                <w:noProof/>
                <w:webHidden/>
              </w:rPr>
              <w:tab/>
            </w:r>
            <w:r w:rsidRPr="00FA5C6C">
              <w:rPr>
                <w:noProof/>
                <w:webHidden/>
              </w:rPr>
              <w:fldChar w:fldCharType="begin"/>
            </w:r>
            <w:r w:rsidRPr="00FA5C6C">
              <w:rPr>
                <w:noProof/>
                <w:webHidden/>
              </w:rPr>
              <w:instrText xml:space="preserve"> PAGEREF _Toc92827602 \h </w:instrText>
            </w:r>
            <w:r w:rsidRPr="00FA5C6C">
              <w:rPr>
                <w:noProof/>
                <w:webHidden/>
              </w:rPr>
            </w:r>
            <w:r w:rsidRPr="00FA5C6C">
              <w:rPr>
                <w:noProof/>
                <w:webHidden/>
              </w:rPr>
              <w:fldChar w:fldCharType="separate"/>
            </w:r>
            <w:r w:rsidR="00D84D3B">
              <w:rPr>
                <w:noProof/>
                <w:webHidden/>
              </w:rPr>
              <w:t>15</w:t>
            </w:r>
            <w:r w:rsidRPr="00FA5C6C">
              <w:rPr>
                <w:noProof/>
                <w:webHidden/>
              </w:rPr>
              <w:fldChar w:fldCharType="end"/>
            </w:r>
          </w:hyperlink>
        </w:p>
        <w:p w14:paraId="0A31CFD8" w14:textId="78195DAC"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03" w:history="1">
            <w:r w:rsidRPr="00CF0B9B">
              <w:rPr>
                <w:rStyle w:val="Hyperlink"/>
                <w:noProof/>
                <w:u w:val="none"/>
                <w:lang w:val="de-DE"/>
              </w:rPr>
              <w:t>§ 35 Zusammensetzung</w:t>
            </w:r>
            <w:r w:rsidRPr="00FA5C6C">
              <w:rPr>
                <w:noProof/>
                <w:webHidden/>
              </w:rPr>
              <w:tab/>
            </w:r>
            <w:r w:rsidRPr="00FA5C6C">
              <w:rPr>
                <w:noProof/>
                <w:webHidden/>
              </w:rPr>
              <w:fldChar w:fldCharType="begin"/>
            </w:r>
            <w:r w:rsidRPr="00FA5C6C">
              <w:rPr>
                <w:noProof/>
                <w:webHidden/>
              </w:rPr>
              <w:instrText xml:space="preserve"> PAGEREF _Toc92827603 \h </w:instrText>
            </w:r>
            <w:r w:rsidRPr="00FA5C6C">
              <w:rPr>
                <w:noProof/>
                <w:webHidden/>
              </w:rPr>
            </w:r>
            <w:r w:rsidRPr="00FA5C6C">
              <w:rPr>
                <w:noProof/>
                <w:webHidden/>
              </w:rPr>
              <w:fldChar w:fldCharType="separate"/>
            </w:r>
            <w:r w:rsidR="00D84D3B">
              <w:rPr>
                <w:noProof/>
                <w:webHidden/>
              </w:rPr>
              <w:t>16</w:t>
            </w:r>
            <w:r w:rsidRPr="00FA5C6C">
              <w:rPr>
                <w:noProof/>
                <w:webHidden/>
              </w:rPr>
              <w:fldChar w:fldCharType="end"/>
            </w:r>
          </w:hyperlink>
        </w:p>
        <w:p w14:paraId="33FF39DB" w14:textId="1EF28A31"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04" w:history="1">
            <w:r w:rsidRPr="00CF0B9B">
              <w:rPr>
                <w:rStyle w:val="Hyperlink"/>
                <w:noProof/>
                <w:u w:val="none"/>
                <w:lang w:val="de-DE"/>
              </w:rPr>
              <w:t>§ 36 Kostentragung</w:t>
            </w:r>
            <w:r w:rsidRPr="00FA5C6C">
              <w:rPr>
                <w:noProof/>
                <w:webHidden/>
              </w:rPr>
              <w:tab/>
            </w:r>
            <w:r w:rsidRPr="00FA5C6C">
              <w:rPr>
                <w:noProof/>
                <w:webHidden/>
              </w:rPr>
              <w:fldChar w:fldCharType="begin"/>
            </w:r>
            <w:r w:rsidRPr="00FA5C6C">
              <w:rPr>
                <w:noProof/>
                <w:webHidden/>
              </w:rPr>
              <w:instrText xml:space="preserve"> PAGEREF _Toc92827604 \h </w:instrText>
            </w:r>
            <w:r w:rsidRPr="00FA5C6C">
              <w:rPr>
                <w:noProof/>
                <w:webHidden/>
              </w:rPr>
            </w:r>
            <w:r w:rsidRPr="00FA5C6C">
              <w:rPr>
                <w:noProof/>
                <w:webHidden/>
              </w:rPr>
              <w:fldChar w:fldCharType="separate"/>
            </w:r>
            <w:r w:rsidR="00D84D3B">
              <w:rPr>
                <w:noProof/>
                <w:webHidden/>
              </w:rPr>
              <w:t>16</w:t>
            </w:r>
            <w:r w:rsidRPr="00FA5C6C">
              <w:rPr>
                <w:noProof/>
                <w:webHidden/>
              </w:rPr>
              <w:fldChar w:fldCharType="end"/>
            </w:r>
          </w:hyperlink>
        </w:p>
        <w:p w14:paraId="615B5CB9" w14:textId="3F2C2783"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05" w:history="1">
            <w:r w:rsidRPr="00CF0B9B">
              <w:rPr>
                <w:rStyle w:val="Hyperlink"/>
                <w:noProof/>
                <w:u w:val="none"/>
                <w:lang w:val="de-DE"/>
              </w:rPr>
              <w:t>§ 37 Schiedsordnung</w:t>
            </w:r>
            <w:r w:rsidRPr="00FA5C6C">
              <w:rPr>
                <w:noProof/>
                <w:webHidden/>
              </w:rPr>
              <w:tab/>
            </w:r>
            <w:r w:rsidRPr="00FA5C6C">
              <w:rPr>
                <w:noProof/>
                <w:webHidden/>
              </w:rPr>
              <w:fldChar w:fldCharType="begin"/>
            </w:r>
            <w:r w:rsidRPr="00FA5C6C">
              <w:rPr>
                <w:noProof/>
                <w:webHidden/>
              </w:rPr>
              <w:instrText xml:space="preserve"> PAGEREF _Toc92827605 \h </w:instrText>
            </w:r>
            <w:r w:rsidRPr="00FA5C6C">
              <w:rPr>
                <w:noProof/>
                <w:webHidden/>
              </w:rPr>
            </w:r>
            <w:r w:rsidRPr="00FA5C6C">
              <w:rPr>
                <w:noProof/>
                <w:webHidden/>
              </w:rPr>
              <w:fldChar w:fldCharType="separate"/>
            </w:r>
            <w:r w:rsidR="00D84D3B">
              <w:rPr>
                <w:noProof/>
                <w:webHidden/>
              </w:rPr>
              <w:t>16</w:t>
            </w:r>
            <w:r w:rsidRPr="00FA5C6C">
              <w:rPr>
                <w:noProof/>
                <w:webHidden/>
              </w:rPr>
              <w:fldChar w:fldCharType="end"/>
            </w:r>
          </w:hyperlink>
        </w:p>
        <w:p w14:paraId="09012111" w14:textId="146DB274"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06" w:history="1">
            <w:r w:rsidRPr="00CF0B9B">
              <w:rPr>
                <w:rStyle w:val="Hyperlink"/>
                <w:noProof/>
                <w:u w:val="none"/>
                <w:lang w:val="de-DE"/>
              </w:rPr>
              <w:t>§ 38 Ordentlicher Rechtsweg</w:t>
            </w:r>
            <w:r w:rsidRPr="00FA5C6C">
              <w:rPr>
                <w:noProof/>
                <w:webHidden/>
              </w:rPr>
              <w:tab/>
            </w:r>
            <w:r w:rsidRPr="00FA5C6C">
              <w:rPr>
                <w:noProof/>
                <w:webHidden/>
              </w:rPr>
              <w:fldChar w:fldCharType="begin"/>
            </w:r>
            <w:r w:rsidRPr="00FA5C6C">
              <w:rPr>
                <w:noProof/>
                <w:webHidden/>
              </w:rPr>
              <w:instrText xml:space="preserve"> PAGEREF _Toc92827606 \h </w:instrText>
            </w:r>
            <w:r w:rsidRPr="00FA5C6C">
              <w:rPr>
                <w:noProof/>
                <w:webHidden/>
              </w:rPr>
            </w:r>
            <w:r w:rsidRPr="00FA5C6C">
              <w:rPr>
                <w:noProof/>
                <w:webHidden/>
              </w:rPr>
              <w:fldChar w:fldCharType="separate"/>
            </w:r>
            <w:r w:rsidR="00D84D3B">
              <w:rPr>
                <w:noProof/>
                <w:webHidden/>
              </w:rPr>
              <w:t>16</w:t>
            </w:r>
            <w:r w:rsidRPr="00FA5C6C">
              <w:rPr>
                <w:noProof/>
                <w:webHidden/>
              </w:rPr>
              <w:fldChar w:fldCharType="end"/>
            </w:r>
          </w:hyperlink>
        </w:p>
        <w:p w14:paraId="0B5E4652" w14:textId="42CEAA25" w:rsidR="0042563E" w:rsidRPr="00FA5C6C" w:rsidRDefault="00885717" w:rsidP="00CF0B9B">
          <w:pPr>
            <w:pStyle w:val="Verzeichnis2"/>
            <w:tabs>
              <w:tab w:val="left" w:pos="1134"/>
            </w:tabs>
            <w:rPr>
              <w:rFonts w:asciiTheme="minorHAnsi" w:hAnsiTheme="minorHAnsi"/>
              <w:noProof/>
              <w:lang w:val="de-DE" w:eastAsia="de-DE"/>
            </w:rPr>
          </w:pPr>
          <w:hyperlink w:anchor="_Toc92827607" w:history="1">
            <w:r w:rsidR="0042563E" w:rsidRPr="00CF0B9B">
              <w:rPr>
                <w:rStyle w:val="Hyperlink"/>
                <w:noProof/>
                <w:u w:val="none"/>
                <w:lang w:val="de-DE"/>
              </w:rPr>
              <w:t>IX. Kommissionen und Ausschüsse</w:t>
            </w:r>
            <w:r w:rsidR="0042563E" w:rsidRPr="00FA5C6C">
              <w:rPr>
                <w:noProof/>
                <w:webHidden/>
              </w:rPr>
              <w:tab/>
            </w:r>
            <w:r w:rsidR="0042563E" w:rsidRPr="00FA5C6C">
              <w:rPr>
                <w:noProof/>
                <w:webHidden/>
              </w:rPr>
              <w:fldChar w:fldCharType="begin"/>
            </w:r>
            <w:r w:rsidR="0042563E" w:rsidRPr="00FA5C6C">
              <w:rPr>
                <w:noProof/>
                <w:webHidden/>
              </w:rPr>
              <w:instrText xml:space="preserve"> PAGEREF _Toc92827607 \h </w:instrText>
            </w:r>
            <w:r w:rsidR="0042563E" w:rsidRPr="00FA5C6C">
              <w:rPr>
                <w:noProof/>
                <w:webHidden/>
              </w:rPr>
            </w:r>
            <w:r w:rsidR="0042563E" w:rsidRPr="00FA5C6C">
              <w:rPr>
                <w:noProof/>
                <w:webHidden/>
              </w:rPr>
              <w:fldChar w:fldCharType="separate"/>
            </w:r>
            <w:r w:rsidR="00D84D3B">
              <w:rPr>
                <w:noProof/>
                <w:webHidden/>
              </w:rPr>
              <w:t>16</w:t>
            </w:r>
            <w:r w:rsidR="0042563E" w:rsidRPr="00FA5C6C">
              <w:rPr>
                <w:noProof/>
                <w:webHidden/>
              </w:rPr>
              <w:fldChar w:fldCharType="end"/>
            </w:r>
          </w:hyperlink>
        </w:p>
        <w:p w14:paraId="3ABC73A8" w14:textId="0A335F34"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08" w:history="1">
            <w:r w:rsidRPr="00CF0B9B">
              <w:rPr>
                <w:rStyle w:val="Hyperlink"/>
                <w:noProof/>
                <w:u w:val="none"/>
                <w:lang w:val="de-DE"/>
              </w:rPr>
              <w:t>§ 39 Kommissionen und Ausschüsse</w:t>
            </w:r>
            <w:r w:rsidRPr="00FA5C6C">
              <w:rPr>
                <w:noProof/>
                <w:webHidden/>
              </w:rPr>
              <w:tab/>
            </w:r>
            <w:r w:rsidRPr="00FA5C6C">
              <w:rPr>
                <w:noProof/>
                <w:webHidden/>
              </w:rPr>
              <w:fldChar w:fldCharType="begin"/>
            </w:r>
            <w:r w:rsidRPr="00FA5C6C">
              <w:rPr>
                <w:noProof/>
                <w:webHidden/>
              </w:rPr>
              <w:instrText xml:space="preserve"> PAGEREF _Toc92827608 \h </w:instrText>
            </w:r>
            <w:r w:rsidRPr="00FA5C6C">
              <w:rPr>
                <w:noProof/>
                <w:webHidden/>
              </w:rPr>
            </w:r>
            <w:r w:rsidRPr="00FA5C6C">
              <w:rPr>
                <w:noProof/>
                <w:webHidden/>
              </w:rPr>
              <w:fldChar w:fldCharType="separate"/>
            </w:r>
            <w:r w:rsidR="00D84D3B">
              <w:rPr>
                <w:noProof/>
                <w:webHidden/>
              </w:rPr>
              <w:t>16</w:t>
            </w:r>
            <w:r w:rsidRPr="00FA5C6C">
              <w:rPr>
                <w:noProof/>
                <w:webHidden/>
              </w:rPr>
              <w:fldChar w:fldCharType="end"/>
            </w:r>
          </w:hyperlink>
        </w:p>
        <w:p w14:paraId="6AADD2E3" w14:textId="4AB6BBF8" w:rsidR="0042563E" w:rsidRPr="00FA5C6C" w:rsidRDefault="00885717" w:rsidP="00CF0B9B">
          <w:pPr>
            <w:pStyle w:val="Verzeichnis2"/>
            <w:tabs>
              <w:tab w:val="left" w:pos="1134"/>
            </w:tabs>
            <w:rPr>
              <w:rFonts w:asciiTheme="minorHAnsi" w:hAnsiTheme="minorHAnsi"/>
              <w:noProof/>
              <w:lang w:val="de-DE" w:eastAsia="de-DE"/>
            </w:rPr>
          </w:pPr>
          <w:hyperlink w:anchor="_Toc92827609" w:history="1">
            <w:r w:rsidR="0042563E" w:rsidRPr="00CF0B9B">
              <w:rPr>
                <w:rStyle w:val="Hyperlink"/>
                <w:noProof/>
                <w:u w:val="none"/>
                <w:lang w:val="de-DE"/>
              </w:rPr>
              <w:t>X. Sonstige Bestimmungen</w:t>
            </w:r>
            <w:r w:rsidR="0042563E" w:rsidRPr="00FA5C6C">
              <w:rPr>
                <w:noProof/>
                <w:webHidden/>
              </w:rPr>
              <w:tab/>
            </w:r>
            <w:r w:rsidR="0042563E" w:rsidRPr="00FA5C6C">
              <w:rPr>
                <w:noProof/>
                <w:webHidden/>
              </w:rPr>
              <w:fldChar w:fldCharType="begin"/>
            </w:r>
            <w:r w:rsidR="0042563E" w:rsidRPr="00FA5C6C">
              <w:rPr>
                <w:noProof/>
                <w:webHidden/>
              </w:rPr>
              <w:instrText xml:space="preserve"> PAGEREF _Toc92827609 \h </w:instrText>
            </w:r>
            <w:r w:rsidR="0042563E" w:rsidRPr="00FA5C6C">
              <w:rPr>
                <w:noProof/>
                <w:webHidden/>
              </w:rPr>
            </w:r>
            <w:r w:rsidR="0042563E" w:rsidRPr="00FA5C6C">
              <w:rPr>
                <w:noProof/>
                <w:webHidden/>
              </w:rPr>
              <w:fldChar w:fldCharType="separate"/>
            </w:r>
            <w:r w:rsidR="00D84D3B">
              <w:rPr>
                <w:noProof/>
                <w:webHidden/>
              </w:rPr>
              <w:t>16</w:t>
            </w:r>
            <w:r w:rsidR="0042563E" w:rsidRPr="00FA5C6C">
              <w:rPr>
                <w:noProof/>
                <w:webHidden/>
              </w:rPr>
              <w:fldChar w:fldCharType="end"/>
            </w:r>
          </w:hyperlink>
        </w:p>
        <w:p w14:paraId="29804D05" w14:textId="00977E04"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10" w:history="1">
            <w:r w:rsidRPr="00CF0B9B">
              <w:rPr>
                <w:rStyle w:val="Hyperlink"/>
                <w:noProof/>
                <w:u w:val="none"/>
                <w:lang w:val="de-DE"/>
              </w:rPr>
              <w:t>§ 40 Ordnungen und Richtlinien</w:t>
            </w:r>
            <w:r w:rsidRPr="00FA5C6C">
              <w:rPr>
                <w:noProof/>
                <w:webHidden/>
              </w:rPr>
              <w:tab/>
            </w:r>
            <w:r w:rsidRPr="00FA5C6C">
              <w:rPr>
                <w:noProof/>
                <w:webHidden/>
              </w:rPr>
              <w:fldChar w:fldCharType="begin"/>
            </w:r>
            <w:r w:rsidRPr="00FA5C6C">
              <w:rPr>
                <w:noProof/>
                <w:webHidden/>
              </w:rPr>
              <w:instrText xml:space="preserve"> PAGEREF _Toc92827610 \h </w:instrText>
            </w:r>
            <w:r w:rsidRPr="00FA5C6C">
              <w:rPr>
                <w:noProof/>
                <w:webHidden/>
              </w:rPr>
            </w:r>
            <w:r w:rsidRPr="00FA5C6C">
              <w:rPr>
                <w:noProof/>
                <w:webHidden/>
              </w:rPr>
              <w:fldChar w:fldCharType="separate"/>
            </w:r>
            <w:r w:rsidR="00D84D3B">
              <w:rPr>
                <w:noProof/>
                <w:webHidden/>
              </w:rPr>
              <w:t>16</w:t>
            </w:r>
            <w:r w:rsidRPr="00FA5C6C">
              <w:rPr>
                <w:noProof/>
                <w:webHidden/>
              </w:rPr>
              <w:fldChar w:fldCharType="end"/>
            </w:r>
          </w:hyperlink>
        </w:p>
        <w:p w14:paraId="3A178AA4" w14:textId="3905C8FB"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11" w:history="1">
            <w:r w:rsidRPr="00CF0B9B">
              <w:rPr>
                <w:rStyle w:val="Hyperlink"/>
                <w:noProof/>
                <w:u w:val="none"/>
                <w:lang w:val="de-DE"/>
              </w:rPr>
              <w:t>§ 41 Gestaltungsordnung, DLRG-Markenschutz und -Material</w:t>
            </w:r>
            <w:r w:rsidRPr="00FA5C6C">
              <w:rPr>
                <w:noProof/>
                <w:webHidden/>
              </w:rPr>
              <w:tab/>
            </w:r>
            <w:r w:rsidRPr="00FA5C6C">
              <w:rPr>
                <w:noProof/>
                <w:webHidden/>
              </w:rPr>
              <w:fldChar w:fldCharType="begin"/>
            </w:r>
            <w:r w:rsidRPr="00FA5C6C">
              <w:rPr>
                <w:noProof/>
                <w:webHidden/>
              </w:rPr>
              <w:instrText xml:space="preserve"> PAGEREF _Toc92827611 \h </w:instrText>
            </w:r>
            <w:r w:rsidRPr="00FA5C6C">
              <w:rPr>
                <w:noProof/>
                <w:webHidden/>
              </w:rPr>
            </w:r>
            <w:r w:rsidRPr="00FA5C6C">
              <w:rPr>
                <w:noProof/>
                <w:webHidden/>
              </w:rPr>
              <w:fldChar w:fldCharType="separate"/>
            </w:r>
            <w:r w:rsidR="00D84D3B">
              <w:rPr>
                <w:noProof/>
                <w:webHidden/>
              </w:rPr>
              <w:t>17</w:t>
            </w:r>
            <w:r w:rsidRPr="00FA5C6C">
              <w:rPr>
                <w:noProof/>
                <w:webHidden/>
              </w:rPr>
              <w:fldChar w:fldCharType="end"/>
            </w:r>
          </w:hyperlink>
        </w:p>
        <w:p w14:paraId="342E768B" w14:textId="3A3C7200"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12" w:history="1">
            <w:r w:rsidRPr="00CF0B9B">
              <w:rPr>
                <w:rStyle w:val="Hyperlink"/>
                <w:noProof/>
                <w:u w:val="none"/>
                <w:lang w:val="de-DE"/>
              </w:rPr>
              <w:t>§ 42 Ehrungen</w:t>
            </w:r>
            <w:r w:rsidRPr="00FA5C6C">
              <w:rPr>
                <w:noProof/>
                <w:webHidden/>
              </w:rPr>
              <w:tab/>
            </w:r>
            <w:r w:rsidRPr="00FA5C6C">
              <w:rPr>
                <w:noProof/>
                <w:webHidden/>
              </w:rPr>
              <w:fldChar w:fldCharType="begin"/>
            </w:r>
            <w:r w:rsidRPr="00FA5C6C">
              <w:rPr>
                <w:noProof/>
                <w:webHidden/>
              </w:rPr>
              <w:instrText xml:space="preserve"> PAGEREF _Toc92827612 \h </w:instrText>
            </w:r>
            <w:r w:rsidRPr="00FA5C6C">
              <w:rPr>
                <w:noProof/>
                <w:webHidden/>
              </w:rPr>
            </w:r>
            <w:r w:rsidRPr="00FA5C6C">
              <w:rPr>
                <w:noProof/>
                <w:webHidden/>
              </w:rPr>
              <w:fldChar w:fldCharType="separate"/>
            </w:r>
            <w:r w:rsidR="00D84D3B">
              <w:rPr>
                <w:noProof/>
                <w:webHidden/>
              </w:rPr>
              <w:t>17</w:t>
            </w:r>
            <w:r w:rsidRPr="00FA5C6C">
              <w:rPr>
                <w:noProof/>
                <w:webHidden/>
              </w:rPr>
              <w:fldChar w:fldCharType="end"/>
            </w:r>
          </w:hyperlink>
        </w:p>
        <w:p w14:paraId="7586787A" w14:textId="3FEC726C"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13" w:history="1">
            <w:r w:rsidRPr="00CF0B9B">
              <w:rPr>
                <w:rStyle w:val="Hyperlink"/>
                <w:noProof/>
                <w:u w:val="none"/>
                <w:lang w:val="de-DE"/>
              </w:rPr>
              <w:t>§ 43 Geschäftsordnung</w:t>
            </w:r>
            <w:r w:rsidRPr="00FA5C6C">
              <w:rPr>
                <w:noProof/>
                <w:webHidden/>
              </w:rPr>
              <w:tab/>
            </w:r>
            <w:r w:rsidRPr="00FA5C6C">
              <w:rPr>
                <w:noProof/>
                <w:webHidden/>
              </w:rPr>
              <w:fldChar w:fldCharType="begin"/>
            </w:r>
            <w:r w:rsidRPr="00FA5C6C">
              <w:rPr>
                <w:noProof/>
                <w:webHidden/>
              </w:rPr>
              <w:instrText xml:space="preserve"> PAGEREF _Toc92827613 \h </w:instrText>
            </w:r>
            <w:r w:rsidRPr="00FA5C6C">
              <w:rPr>
                <w:noProof/>
                <w:webHidden/>
              </w:rPr>
            </w:r>
            <w:r w:rsidRPr="00FA5C6C">
              <w:rPr>
                <w:noProof/>
                <w:webHidden/>
              </w:rPr>
              <w:fldChar w:fldCharType="separate"/>
            </w:r>
            <w:r w:rsidR="00D84D3B">
              <w:rPr>
                <w:noProof/>
                <w:webHidden/>
              </w:rPr>
              <w:t>17</w:t>
            </w:r>
            <w:r w:rsidRPr="00FA5C6C">
              <w:rPr>
                <w:noProof/>
                <w:webHidden/>
              </w:rPr>
              <w:fldChar w:fldCharType="end"/>
            </w:r>
          </w:hyperlink>
        </w:p>
        <w:p w14:paraId="42C8D32F" w14:textId="13204D4F"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14" w:history="1">
            <w:r w:rsidRPr="00CF0B9B">
              <w:rPr>
                <w:rStyle w:val="Hyperlink"/>
                <w:noProof/>
                <w:u w:val="none"/>
                <w:lang w:val="de-DE"/>
              </w:rPr>
              <w:t>§ 44 Wirtschaftsordnung</w:t>
            </w:r>
            <w:r w:rsidRPr="00FA5C6C">
              <w:rPr>
                <w:noProof/>
                <w:webHidden/>
              </w:rPr>
              <w:tab/>
            </w:r>
            <w:r w:rsidRPr="00FA5C6C">
              <w:rPr>
                <w:noProof/>
                <w:webHidden/>
              </w:rPr>
              <w:fldChar w:fldCharType="begin"/>
            </w:r>
            <w:r w:rsidRPr="00FA5C6C">
              <w:rPr>
                <w:noProof/>
                <w:webHidden/>
              </w:rPr>
              <w:instrText xml:space="preserve"> PAGEREF _Toc92827614 \h </w:instrText>
            </w:r>
            <w:r w:rsidRPr="00FA5C6C">
              <w:rPr>
                <w:noProof/>
                <w:webHidden/>
              </w:rPr>
            </w:r>
            <w:r w:rsidRPr="00FA5C6C">
              <w:rPr>
                <w:noProof/>
                <w:webHidden/>
              </w:rPr>
              <w:fldChar w:fldCharType="separate"/>
            </w:r>
            <w:r w:rsidR="00D84D3B">
              <w:rPr>
                <w:noProof/>
                <w:webHidden/>
              </w:rPr>
              <w:t>17</w:t>
            </w:r>
            <w:r w:rsidRPr="00FA5C6C">
              <w:rPr>
                <w:noProof/>
                <w:webHidden/>
              </w:rPr>
              <w:fldChar w:fldCharType="end"/>
            </w:r>
          </w:hyperlink>
        </w:p>
        <w:p w14:paraId="2D5A9D73" w14:textId="6A3E8988"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15" w:history="1">
            <w:r w:rsidRPr="00CF0B9B">
              <w:rPr>
                <w:rStyle w:val="Hyperlink"/>
                <w:noProof/>
                <w:u w:val="none"/>
                <w:lang w:val="de-DE"/>
              </w:rPr>
              <w:t>§ 45 Regelwerk für den Rettungssport</w:t>
            </w:r>
            <w:r w:rsidRPr="00FA5C6C">
              <w:rPr>
                <w:noProof/>
                <w:webHidden/>
              </w:rPr>
              <w:tab/>
            </w:r>
            <w:r w:rsidRPr="00FA5C6C">
              <w:rPr>
                <w:noProof/>
                <w:webHidden/>
              </w:rPr>
              <w:fldChar w:fldCharType="begin"/>
            </w:r>
            <w:r w:rsidRPr="00FA5C6C">
              <w:rPr>
                <w:noProof/>
                <w:webHidden/>
              </w:rPr>
              <w:instrText xml:space="preserve"> PAGEREF _Toc92827615 \h </w:instrText>
            </w:r>
            <w:r w:rsidRPr="00FA5C6C">
              <w:rPr>
                <w:noProof/>
                <w:webHidden/>
              </w:rPr>
            </w:r>
            <w:r w:rsidRPr="00FA5C6C">
              <w:rPr>
                <w:noProof/>
                <w:webHidden/>
              </w:rPr>
              <w:fldChar w:fldCharType="separate"/>
            </w:r>
            <w:r w:rsidR="00D84D3B">
              <w:rPr>
                <w:noProof/>
                <w:webHidden/>
              </w:rPr>
              <w:t>17</w:t>
            </w:r>
            <w:r w:rsidRPr="00FA5C6C">
              <w:rPr>
                <w:noProof/>
                <w:webHidden/>
              </w:rPr>
              <w:fldChar w:fldCharType="end"/>
            </w:r>
          </w:hyperlink>
        </w:p>
        <w:p w14:paraId="0857036C" w14:textId="350361B6" w:rsidR="0042563E" w:rsidRPr="00FA5C6C" w:rsidRDefault="00885717" w:rsidP="00CF0B9B">
          <w:pPr>
            <w:pStyle w:val="Verzeichnis2"/>
            <w:tabs>
              <w:tab w:val="left" w:pos="1134"/>
            </w:tabs>
            <w:rPr>
              <w:rFonts w:asciiTheme="minorHAnsi" w:hAnsiTheme="minorHAnsi"/>
              <w:noProof/>
              <w:lang w:val="de-DE" w:eastAsia="de-DE"/>
            </w:rPr>
          </w:pPr>
          <w:hyperlink w:anchor="_Toc92827616" w:history="1">
            <w:r w:rsidR="0042563E" w:rsidRPr="00CF0B9B">
              <w:rPr>
                <w:rStyle w:val="Hyperlink"/>
                <w:noProof/>
                <w:u w:val="none"/>
                <w:lang w:val="de-DE"/>
              </w:rPr>
              <w:t>XI. Schlussbestimmungen</w:t>
            </w:r>
            <w:r w:rsidR="0042563E" w:rsidRPr="00FA5C6C">
              <w:rPr>
                <w:noProof/>
                <w:webHidden/>
              </w:rPr>
              <w:tab/>
            </w:r>
            <w:r w:rsidR="0042563E" w:rsidRPr="00FA5C6C">
              <w:rPr>
                <w:noProof/>
                <w:webHidden/>
              </w:rPr>
              <w:fldChar w:fldCharType="begin"/>
            </w:r>
            <w:r w:rsidR="0042563E" w:rsidRPr="00FA5C6C">
              <w:rPr>
                <w:noProof/>
                <w:webHidden/>
              </w:rPr>
              <w:instrText xml:space="preserve"> PAGEREF _Toc92827616 \h </w:instrText>
            </w:r>
            <w:r w:rsidR="0042563E" w:rsidRPr="00FA5C6C">
              <w:rPr>
                <w:noProof/>
                <w:webHidden/>
              </w:rPr>
            </w:r>
            <w:r w:rsidR="0042563E" w:rsidRPr="00FA5C6C">
              <w:rPr>
                <w:noProof/>
                <w:webHidden/>
              </w:rPr>
              <w:fldChar w:fldCharType="separate"/>
            </w:r>
            <w:r w:rsidR="00D84D3B">
              <w:rPr>
                <w:noProof/>
                <w:webHidden/>
              </w:rPr>
              <w:t>17</w:t>
            </w:r>
            <w:r w:rsidR="0042563E" w:rsidRPr="00FA5C6C">
              <w:rPr>
                <w:noProof/>
                <w:webHidden/>
              </w:rPr>
              <w:fldChar w:fldCharType="end"/>
            </w:r>
          </w:hyperlink>
        </w:p>
        <w:p w14:paraId="0D2AF405" w14:textId="68EE0855"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17" w:history="1">
            <w:r w:rsidRPr="00CF0B9B">
              <w:rPr>
                <w:rStyle w:val="Hyperlink"/>
                <w:noProof/>
                <w:u w:val="none"/>
                <w:lang w:val="de-DE"/>
              </w:rPr>
              <w:t>§ 46 Satzungsänderung</w:t>
            </w:r>
            <w:r w:rsidRPr="00FA5C6C">
              <w:rPr>
                <w:noProof/>
                <w:webHidden/>
              </w:rPr>
              <w:tab/>
            </w:r>
            <w:r w:rsidRPr="00FA5C6C">
              <w:rPr>
                <w:noProof/>
                <w:webHidden/>
              </w:rPr>
              <w:fldChar w:fldCharType="begin"/>
            </w:r>
            <w:r w:rsidRPr="00FA5C6C">
              <w:rPr>
                <w:noProof/>
                <w:webHidden/>
              </w:rPr>
              <w:instrText xml:space="preserve"> PAGEREF _Toc92827617 \h </w:instrText>
            </w:r>
            <w:r w:rsidRPr="00FA5C6C">
              <w:rPr>
                <w:noProof/>
                <w:webHidden/>
              </w:rPr>
            </w:r>
            <w:r w:rsidRPr="00FA5C6C">
              <w:rPr>
                <w:noProof/>
                <w:webHidden/>
              </w:rPr>
              <w:fldChar w:fldCharType="separate"/>
            </w:r>
            <w:r w:rsidR="00D84D3B">
              <w:rPr>
                <w:noProof/>
                <w:webHidden/>
              </w:rPr>
              <w:t>17</w:t>
            </w:r>
            <w:r w:rsidRPr="00FA5C6C">
              <w:rPr>
                <w:noProof/>
                <w:webHidden/>
              </w:rPr>
              <w:fldChar w:fldCharType="end"/>
            </w:r>
          </w:hyperlink>
        </w:p>
        <w:p w14:paraId="43E0169E" w14:textId="5855D590" w:rsidR="0042563E" w:rsidRPr="00FA5C6C"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18" w:history="1">
            <w:r w:rsidRPr="00CF0B9B">
              <w:rPr>
                <w:rStyle w:val="Hyperlink"/>
                <w:noProof/>
                <w:u w:val="none"/>
                <w:lang w:val="de-DE"/>
              </w:rPr>
              <w:t>§ 47 Auflösung</w:t>
            </w:r>
            <w:r w:rsidRPr="00FA5C6C">
              <w:rPr>
                <w:noProof/>
                <w:webHidden/>
              </w:rPr>
              <w:tab/>
            </w:r>
            <w:r w:rsidRPr="00FA5C6C">
              <w:rPr>
                <w:noProof/>
                <w:webHidden/>
              </w:rPr>
              <w:fldChar w:fldCharType="begin"/>
            </w:r>
            <w:r w:rsidRPr="00FA5C6C">
              <w:rPr>
                <w:noProof/>
                <w:webHidden/>
              </w:rPr>
              <w:instrText xml:space="preserve"> PAGEREF _Toc92827618 \h </w:instrText>
            </w:r>
            <w:r w:rsidRPr="00FA5C6C">
              <w:rPr>
                <w:noProof/>
                <w:webHidden/>
              </w:rPr>
            </w:r>
            <w:r w:rsidRPr="00FA5C6C">
              <w:rPr>
                <w:noProof/>
                <w:webHidden/>
              </w:rPr>
              <w:fldChar w:fldCharType="separate"/>
            </w:r>
            <w:r w:rsidR="00D84D3B">
              <w:rPr>
                <w:noProof/>
                <w:webHidden/>
              </w:rPr>
              <w:t>18</w:t>
            </w:r>
            <w:r w:rsidRPr="00FA5C6C">
              <w:rPr>
                <w:noProof/>
                <w:webHidden/>
              </w:rPr>
              <w:fldChar w:fldCharType="end"/>
            </w:r>
          </w:hyperlink>
        </w:p>
        <w:p w14:paraId="06D08B16" w14:textId="3AEC360B" w:rsidR="0042563E" w:rsidRPr="007B3586" w:rsidRDefault="0042563E" w:rsidP="00CF0B9B">
          <w:pPr>
            <w:pStyle w:val="Verzeichnis2"/>
            <w:tabs>
              <w:tab w:val="left" w:pos="1134"/>
            </w:tabs>
            <w:rPr>
              <w:rFonts w:asciiTheme="minorHAnsi" w:hAnsiTheme="minorHAnsi"/>
              <w:noProof/>
              <w:lang w:val="de-DE" w:eastAsia="de-DE"/>
            </w:rPr>
          </w:pPr>
          <w:r w:rsidRPr="00CF0B9B">
            <w:rPr>
              <w:rStyle w:val="Hyperlink"/>
              <w:noProof/>
              <w:u w:val="none"/>
            </w:rPr>
            <w:tab/>
          </w:r>
          <w:hyperlink w:anchor="_Toc92827619" w:history="1">
            <w:r w:rsidRPr="00CF0B9B">
              <w:rPr>
                <w:rStyle w:val="Hyperlink"/>
                <w:noProof/>
                <w:u w:val="none"/>
                <w:lang w:val="de-DE"/>
              </w:rPr>
              <w:t>§ 48 Inkrafttreten</w:t>
            </w:r>
            <w:r w:rsidRPr="007B3586">
              <w:rPr>
                <w:noProof/>
                <w:webHidden/>
              </w:rPr>
              <w:tab/>
            </w:r>
            <w:r w:rsidRPr="007B3586">
              <w:rPr>
                <w:noProof/>
                <w:webHidden/>
              </w:rPr>
              <w:fldChar w:fldCharType="begin"/>
            </w:r>
            <w:r w:rsidRPr="007B3586">
              <w:rPr>
                <w:noProof/>
                <w:webHidden/>
              </w:rPr>
              <w:instrText xml:space="preserve"> PAGEREF _Toc92827619 \h </w:instrText>
            </w:r>
            <w:r w:rsidRPr="007B3586">
              <w:rPr>
                <w:noProof/>
                <w:webHidden/>
              </w:rPr>
            </w:r>
            <w:r w:rsidRPr="007B3586">
              <w:rPr>
                <w:noProof/>
                <w:webHidden/>
              </w:rPr>
              <w:fldChar w:fldCharType="separate"/>
            </w:r>
            <w:r w:rsidR="00D84D3B">
              <w:rPr>
                <w:noProof/>
                <w:webHidden/>
              </w:rPr>
              <w:t>18</w:t>
            </w:r>
            <w:r w:rsidRPr="007B3586">
              <w:rPr>
                <w:noProof/>
                <w:webHidden/>
              </w:rPr>
              <w:fldChar w:fldCharType="end"/>
            </w:r>
          </w:hyperlink>
        </w:p>
        <w:p w14:paraId="7D8D90D5" w14:textId="6206C31C" w:rsidR="002B6767" w:rsidRDefault="002B6767">
          <w:r>
            <w:rPr>
              <w:b/>
              <w:bCs/>
            </w:rPr>
            <w:fldChar w:fldCharType="end"/>
          </w:r>
        </w:p>
      </w:sdtContent>
    </w:sdt>
    <w:p w14:paraId="3AFA2E65" w14:textId="06C08D6B" w:rsidR="00EF7595" w:rsidRDefault="00EF7595" w:rsidP="00EF7595">
      <w:pPr>
        <w:rPr>
          <w:rFonts w:cs="Calibri"/>
          <w:sz w:val="20"/>
          <w:lang w:val="de-DE"/>
        </w:rPr>
      </w:pPr>
    </w:p>
    <w:p w14:paraId="7B4F7D01" w14:textId="40928DD3" w:rsidR="00EF7595" w:rsidRDefault="00EF7595">
      <w:pPr>
        <w:rPr>
          <w:rFonts w:eastAsiaTheme="majorEastAsia" w:cstheme="majorBidi"/>
          <w:b/>
          <w:bCs/>
          <w:color w:val="FF0000"/>
          <w:sz w:val="26"/>
          <w:szCs w:val="26"/>
          <w:lang w:val="de-DE"/>
        </w:rPr>
      </w:pPr>
    </w:p>
    <w:p w14:paraId="337B798A" w14:textId="77777777" w:rsidR="00EF7595" w:rsidRDefault="00EF7595" w:rsidP="00A13054">
      <w:pPr>
        <w:rPr>
          <w:lang w:val="de-DE"/>
        </w:rPr>
      </w:pPr>
    </w:p>
    <w:p w14:paraId="22F26572" w14:textId="77777777" w:rsidR="00EF7595" w:rsidRDefault="00EF7595" w:rsidP="00A13054">
      <w:pPr>
        <w:rPr>
          <w:lang w:val="de-DE"/>
        </w:rPr>
      </w:pPr>
    </w:p>
    <w:p w14:paraId="482A96BD" w14:textId="77777777" w:rsidR="00857AD5" w:rsidRDefault="00857AD5" w:rsidP="00A13054">
      <w:pPr>
        <w:rPr>
          <w:lang w:val="de-DE"/>
        </w:rPr>
      </w:pPr>
    </w:p>
    <w:p w14:paraId="24E59FB6" w14:textId="77777777" w:rsidR="00857AD5" w:rsidRDefault="00857AD5" w:rsidP="00A13054">
      <w:pPr>
        <w:rPr>
          <w:lang w:val="de-DE"/>
        </w:rPr>
      </w:pPr>
    </w:p>
    <w:p w14:paraId="182CD4CC" w14:textId="77777777" w:rsidR="00857AD5" w:rsidRDefault="00857AD5" w:rsidP="00A13054">
      <w:pPr>
        <w:rPr>
          <w:lang w:val="de-DE"/>
        </w:rPr>
      </w:pPr>
    </w:p>
    <w:p w14:paraId="0AEC5B1F" w14:textId="77777777" w:rsidR="00857AD5" w:rsidRDefault="00857AD5" w:rsidP="00A13054">
      <w:pPr>
        <w:rPr>
          <w:lang w:val="de-DE"/>
        </w:rPr>
      </w:pPr>
    </w:p>
    <w:p w14:paraId="287072E7" w14:textId="77777777" w:rsidR="00857AD5" w:rsidRDefault="00857AD5" w:rsidP="00A13054">
      <w:pPr>
        <w:rPr>
          <w:lang w:val="de-DE"/>
        </w:rPr>
      </w:pPr>
    </w:p>
    <w:p w14:paraId="7CF4DC0F" w14:textId="77777777" w:rsidR="00857AD5" w:rsidRDefault="00857AD5" w:rsidP="00A13054">
      <w:pPr>
        <w:rPr>
          <w:lang w:val="de-DE"/>
        </w:rPr>
      </w:pPr>
    </w:p>
    <w:p w14:paraId="58AB2AFA" w14:textId="77777777" w:rsidR="006E1331" w:rsidRPr="006E1331" w:rsidRDefault="006E1331" w:rsidP="006E1331">
      <w:pPr>
        <w:pStyle w:val="berschrift2"/>
        <w:rPr>
          <w:sz w:val="24"/>
          <w:lang w:val="de-DE"/>
        </w:rPr>
      </w:pPr>
      <w:bookmarkStart w:id="0" w:name="_Toc92827558"/>
      <w:r w:rsidRPr="006E1331">
        <w:rPr>
          <w:lang w:val="de-DE"/>
        </w:rPr>
        <w:t>Präambel</w:t>
      </w:r>
      <w:bookmarkEnd w:id="0"/>
    </w:p>
    <w:p w14:paraId="399C98A8" w14:textId="77777777" w:rsidR="006E1331" w:rsidRPr="006E1331" w:rsidRDefault="006E1331" w:rsidP="006E1331">
      <w:pPr>
        <w:jc w:val="both"/>
        <w:rPr>
          <w:rFonts w:cs="Calibri"/>
          <w:sz w:val="20"/>
          <w:lang w:val="de-DE"/>
        </w:rPr>
      </w:pPr>
    </w:p>
    <w:p w14:paraId="479924B8" w14:textId="77777777" w:rsidR="00EF7595" w:rsidRPr="00EF7595" w:rsidRDefault="00EF7595" w:rsidP="00EF7595">
      <w:pPr>
        <w:jc w:val="both"/>
        <w:rPr>
          <w:rFonts w:cs="Calibri"/>
          <w:sz w:val="20"/>
          <w:lang w:val="de-DE"/>
        </w:rPr>
      </w:pPr>
      <w:r w:rsidRPr="00EF7595">
        <w:rPr>
          <w:rFonts w:cs="Calibri"/>
          <w:sz w:val="20"/>
          <w:lang w:val="de-DE"/>
        </w:rPr>
        <w:t>Die DLRG bildet durch ihre Mitglieder und Gliederungen die größte, freiwillige und führende Wasserrettungsorganisation Deutschlands und der Welt.</w:t>
      </w:r>
    </w:p>
    <w:p w14:paraId="59228FD1" w14:textId="77777777" w:rsidR="00EF7595" w:rsidRPr="00EF7595" w:rsidRDefault="00EF7595" w:rsidP="00EF7595">
      <w:pPr>
        <w:jc w:val="both"/>
        <w:rPr>
          <w:rFonts w:cs="Calibri"/>
          <w:sz w:val="20"/>
          <w:lang w:val="de-DE"/>
        </w:rPr>
      </w:pPr>
      <w:r w:rsidRPr="00EF7595">
        <w:rPr>
          <w:rFonts w:cs="Calibri"/>
          <w:sz w:val="20"/>
          <w:lang w:val="de-DE"/>
        </w:rPr>
        <w:t>In ihr finden alle Mitglieder und Gliederungen eine ehrenamtlich und humanitär wirkende Gesellschaft zur Verhinderung von Ertrinkungsunfällen vor.</w:t>
      </w:r>
    </w:p>
    <w:p w14:paraId="1DF43120" w14:textId="77777777" w:rsidR="00EF7595" w:rsidRPr="00EF7595" w:rsidRDefault="00EF7595" w:rsidP="00EF7595">
      <w:pPr>
        <w:jc w:val="both"/>
        <w:rPr>
          <w:rFonts w:cs="Calibri"/>
          <w:sz w:val="20"/>
          <w:lang w:val="de-DE"/>
        </w:rPr>
      </w:pPr>
      <w:r w:rsidRPr="00EF7595">
        <w:rPr>
          <w:rFonts w:cs="Calibri"/>
          <w:sz w:val="20"/>
          <w:lang w:val="de-DE"/>
        </w:rPr>
        <w:t>Alle Gliederungen, die den Namen der DLRG führen, erkennen den bindenden Charakter dieser Gesellschaft an und verpflichten sich, ihr ganzes Tun und Handeln im Sinne dieser bundesweiten Gesellschaft und an den Leitsätzen der DLRG auszurichten.</w:t>
      </w:r>
    </w:p>
    <w:p w14:paraId="07F7904D" w14:textId="77777777" w:rsidR="0042563E" w:rsidRDefault="00EF7595" w:rsidP="00CF0B9B">
      <w:pPr>
        <w:rPr>
          <w:rFonts w:cs="Calibri"/>
          <w:i/>
          <w:sz w:val="20"/>
          <w:lang w:val="de-DE"/>
        </w:rPr>
      </w:pPr>
      <w:r w:rsidRPr="00EF7595">
        <w:rPr>
          <w:rFonts w:cs="Calibri"/>
          <w:sz w:val="20"/>
          <w:lang w:val="de-DE"/>
        </w:rPr>
        <w:t>Gegenseitiges Vertrauen, Glaubwürdigkeit, gemeinschaftliches Handeln sowie die Übereinstimmung von Wort und Tat bilden die Grundlage des verbandlichen Umgangs. Sie begründen die menschliche Qualität der Mitglieder und die Stärke der DLRG.</w:t>
      </w:r>
    </w:p>
    <w:p w14:paraId="3F6791F2" w14:textId="10EDB77B" w:rsidR="0042563E" w:rsidRDefault="0042563E" w:rsidP="0042563E">
      <w:pPr>
        <w:jc w:val="center"/>
        <w:rPr>
          <w:rFonts w:cs="Calibri"/>
          <w:i/>
          <w:sz w:val="20"/>
          <w:lang w:val="de-DE"/>
        </w:rPr>
      </w:pPr>
    </w:p>
    <w:p w14:paraId="0AA494B2" w14:textId="5AD18313" w:rsidR="0042563E" w:rsidRDefault="0042563E" w:rsidP="0042563E">
      <w:pPr>
        <w:jc w:val="center"/>
        <w:rPr>
          <w:rFonts w:cs="Calibri"/>
          <w:i/>
          <w:sz w:val="20"/>
          <w:lang w:val="de-DE"/>
        </w:rPr>
      </w:pPr>
    </w:p>
    <w:p w14:paraId="329E6790" w14:textId="47544260" w:rsidR="0042563E" w:rsidRDefault="0042563E" w:rsidP="0042563E">
      <w:pPr>
        <w:jc w:val="center"/>
        <w:rPr>
          <w:rFonts w:cs="Calibri"/>
          <w:i/>
          <w:sz w:val="20"/>
          <w:lang w:val="de-DE"/>
        </w:rPr>
      </w:pPr>
    </w:p>
    <w:p w14:paraId="06832FD3" w14:textId="77777777" w:rsidR="0042563E" w:rsidRDefault="0042563E" w:rsidP="0042563E">
      <w:pPr>
        <w:jc w:val="center"/>
        <w:rPr>
          <w:rFonts w:cs="Calibri"/>
          <w:i/>
          <w:sz w:val="20"/>
          <w:lang w:val="de-DE"/>
        </w:rPr>
      </w:pPr>
    </w:p>
    <w:p w14:paraId="0356BEB2" w14:textId="77777777" w:rsidR="0042563E" w:rsidRPr="00EF7595" w:rsidRDefault="0042563E" w:rsidP="0042563E">
      <w:pPr>
        <w:jc w:val="center"/>
        <w:rPr>
          <w:rFonts w:cs="Calibri"/>
          <w:i/>
          <w:sz w:val="20"/>
          <w:lang w:val="de-DE"/>
        </w:rPr>
      </w:pPr>
      <w:r w:rsidRPr="00EF7595">
        <w:rPr>
          <w:rFonts w:cs="Calibri"/>
          <w:i/>
          <w:sz w:val="20"/>
          <w:lang w:val="de-DE"/>
        </w:rPr>
        <w:t xml:space="preserve">Um die Lesbarkeit zu vereinfachen, wird auf die zusätzliche Formulierung </w:t>
      </w:r>
      <w:r>
        <w:rPr>
          <w:rFonts w:cs="Calibri"/>
          <w:i/>
          <w:sz w:val="20"/>
          <w:lang w:val="de-DE"/>
        </w:rPr>
        <w:br/>
      </w:r>
      <w:r w:rsidRPr="00EF7595">
        <w:rPr>
          <w:rFonts w:cs="Calibri"/>
          <w:i/>
          <w:sz w:val="20"/>
          <w:lang w:val="de-DE"/>
        </w:rPr>
        <w:t>der weiblichen Form verzichtet.</w:t>
      </w:r>
    </w:p>
    <w:p w14:paraId="31DE549C" w14:textId="77777777" w:rsidR="0042563E" w:rsidRPr="00EF7595" w:rsidRDefault="0042563E" w:rsidP="0042563E">
      <w:pPr>
        <w:jc w:val="center"/>
        <w:rPr>
          <w:rFonts w:cs="Calibri"/>
          <w:i/>
          <w:sz w:val="20"/>
          <w:lang w:val="de-DE"/>
        </w:rPr>
      </w:pPr>
      <w:r w:rsidRPr="00EF7595">
        <w:rPr>
          <w:rFonts w:cs="Calibri"/>
          <w:i/>
          <w:sz w:val="20"/>
          <w:lang w:val="de-DE"/>
        </w:rPr>
        <w:t xml:space="preserve">Es wird ausdrücklich darauf hingewiesen, dass die ausschließliche Verwendung </w:t>
      </w:r>
      <w:r>
        <w:rPr>
          <w:rFonts w:cs="Calibri"/>
          <w:i/>
          <w:sz w:val="20"/>
          <w:lang w:val="de-DE"/>
        </w:rPr>
        <w:br/>
      </w:r>
      <w:r w:rsidRPr="00EF7595">
        <w:rPr>
          <w:rFonts w:cs="Calibri"/>
          <w:i/>
          <w:sz w:val="20"/>
          <w:lang w:val="de-DE"/>
        </w:rPr>
        <w:t>der männlichen Form explizit als geschlechtsunabhängig verstanden werden soll.</w:t>
      </w:r>
    </w:p>
    <w:p w14:paraId="3C0D5731" w14:textId="3960A303" w:rsidR="00857AD5" w:rsidRDefault="006E1331" w:rsidP="00857AD5">
      <w:pPr>
        <w:jc w:val="both"/>
        <w:rPr>
          <w:rFonts w:ascii="Times New Roman" w:eastAsia="Times New Roman" w:hAnsi="Times New Roman"/>
          <w:snapToGrid w:val="0"/>
          <w:color w:val="000000"/>
          <w:w w:val="0"/>
          <w:sz w:val="0"/>
          <w:szCs w:val="0"/>
          <w:u w:color="000000"/>
          <w:bdr w:val="none" w:sz="0" w:space="0" w:color="000000"/>
          <w:shd w:val="clear" w:color="000000" w:fill="000000"/>
          <w:lang w:val="de-DE" w:eastAsia="x-none" w:bidi="x-none"/>
        </w:rPr>
      </w:pPr>
      <w:r w:rsidRPr="006E1331">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66D6BFFA" w14:textId="77777777" w:rsidR="00857AD5" w:rsidRDefault="00857AD5" w:rsidP="00857AD5">
      <w:pPr>
        <w:jc w:val="both"/>
        <w:rPr>
          <w:rFonts w:ascii="Times New Roman" w:eastAsia="Times New Roman" w:hAnsi="Times New Roman"/>
          <w:snapToGrid w:val="0"/>
          <w:color w:val="000000"/>
          <w:w w:val="0"/>
          <w:sz w:val="0"/>
          <w:szCs w:val="0"/>
          <w:u w:color="000000"/>
          <w:bdr w:val="none" w:sz="0" w:space="0" w:color="000000"/>
          <w:shd w:val="clear" w:color="000000" w:fill="000000"/>
          <w:lang w:val="de-DE" w:eastAsia="x-none" w:bidi="x-none"/>
        </w:rPr>
      </w:pPr>
    </w:p>
    <w:p w14:paraId="7231F295" w14:textId="77777777" w:rsidR="00FA0E14" w:rsidRDefault="00CE6803" w:rsidP="00857AD5">
      <w:pPr>
        <w:pStyle w:val="berschrift2"/>
        <w:rPr>
          <w:lang w:val="de-DE"/>
        </w:rPr>
      </w:pPr>
      <w:r>
        <w:rPr>
          <w:lang w:val="de-DE"/>
        </w:rPr>
        <w:br w:type="page"/>
      </w:r>
      <w:bookmarkStart w:id="1" w:name="_Toc342948234"/>
      <w:bookmarkStart w:id="2" w:name="_Toc370945380"/>
    </w:p>
    <w:p w14:paraId="226C0EFE" w14:textId="22039856" w:rsidR="00FA0E14" w:rsidRDefault="00FA0E14" w:rsidP="00857AD5">
      <w:pPr>
        <w:pStyle w:val="berschrift2"/>
        <w:rPr>
          <w:lang w:val="de-DE"/>
        </w:rPr>
      </w:pPr>
      <w:bookmarkStart w:id="3" w:name="_Toc92827559"/>
      <w:r>
        <w:rPr>
          <w:lang w:val="de-DE"/>
        </w:rPr>
        <w:t>I. Name, Sitz und Geschäftsjahr</w:t>
      </w:r>
      <w:bookmarkEnd w:id="3"/>
    </w:p>
    <w:p w14:paraId="3F70661E" w14:textId="6488FECA" w:rsidR="00857AD5" w:rsidRDefault="00857AD5" w:rsidP="00CF0B9B">
      <w:pPr>
        <w:pStyle w:val="berschrift2"/>
        <w:rPr>
          <w:lang w:val="de-DE"/>
        </w:rPr>
      </w:pPr>
      <w:bookmarkStart w:id="4" w:name="_Toc92827560"/>
      <w:r>
        <w:rPr>
          <w:lang w:val="de-DE"/>
        </w:rPr>
        <w:t>§ 1</w:t>
      </w:r>
      <w:r w:rsidR="003C38C8" w:rsidRPr="003C38C8">
        <w:rPr>
          <w:lang w:val="de-DE"/>
        </w:rPr>
        <w:t xml:space="preserve"> </w:t>
      </w:r>
      <w:bookmarkEnd w:id="1"/>
      <w:bookmarkEnd w:id="2"/>
      <w:r>
        <w:rPr>
          <w:lang w:val="de-DE"/>
        </w:rPr>
        <w:t xml:space="preserve">Name </w:t>
      </w:r>
      <w:r w:rsidR="00FA0E14">
        <w:rPr>
          <w:lang w:val="de-DE"/>
        </w:rPr>
        <w:t>–</w:t>
      </w:r>
      <w:r>
        <w:rPr>
          <w:lang w:val="de-DE"/>
        </w:rPr>
        <w:t xml:space="preserve"> Bereich </w:t>
      </w:r>
      <w:r w:rsidR="00FA0E14">
        <w:rPr>
          <w:lang w:val="de-DE"/>
        </w:rPr>
        <w:t>–</w:t>
      </w:r>
      <w:r>
        <w:rPr>
          <w:lang w:val="de-DE"/>
        </w:rPr>
        <w:t xml:space="preserve"> Sitz</w:t>
      </w:r>
      <w:bookmarkEnd w:id="4"/>
      <w:r>
        <w:rPr>
          <w:lang w:val="de-DE"/>
        </w:rPr>
        <w:t xml:space="preserve"> </w:t>
      </w:r>
    </w:p>
    <w:p w14:paraId="68592F3A" w14:textId="715BBE24" w:rsidR="00857AD5" w:rsidRPr="00FE29FF" w:rsidRDefault="00857AD5" w:rsidP="00CF0B9B">
      <w:pPr>
        <w:pStyle w:val="Listenabsatz"/>
        <w:numPr>
          <w:ilvl w:val="0"/>
          <w:numId w:val="20"/>
        </w:numPr>
        <w:ind w:left="720"/>
        <w:jc w:val="both"/>
        <w:rPr>
          <w:rFonts w:cs="Calibri"/>
          <w:color w:val="000000"/>
          <w:sz w:val="20"/>
          <w:lang w:val="de-DE"/>
        </w:rPr>
      </w:pPr>
      <w:r w:rsidRPr="00857AD5">
        <w:rPr>
          <w:rFonts w:cs="Calibri"/>
          <w:color w:val="000000"/>
          <w:sz w:val="20"/>
          <w:lang w:val="de-DE"/>
        </w:rPr>
        <w:t xml:space="preserve">Der Verein führt den Namen „Deutsche Lebens-Rettungs-Gesellschaft Ortsgruppe </w:t>
      </w:r>
      <w:r w:rsidR="00694D9E" w:rsidRPr="00694D9E">
        <w:rPr>
          <w:rFonts w:cs="Calibri"/>
          <w:color w:val="000000"/>
          <w:sz w:val="20"/>
          <w:lang w:val="de-DE"/>
        </w:rPr>
        <w:t>&lt;Musterort&gt;</w:t>
      </w:r>
      <w:r w:rsidRPr="00857AD5">
        <w:rPr>
          <w:rFonts w:cs="Calibri"/>
          <w:color w:val="000000"/>
          <w:sz w:val="20"/>
          <w:lang w:val="de-DE"/>
        </w:rPr>
        <w:t xml:space="preserve"> e. V.“ (nachstehend „DLRG </w:t>
      </w:r>
      <w:r w:rsidR="00694D9E">
        <w:rPr>
          <w:rFonts w:cs="Calibri"/>
          <w:color w:val="000000"/>
          <w:sz w:val="20"/>
          <w:lang w:val="de-DE"/>
        </w:rPr>
        <w:t>&lt;Musterort&gt;</w:t>
      </w:r>
      <w:r w:rsidRPr="00857AD5">
        <w:rPr>
          <w:rFonts w:cs="Calibri"/>
          <w:color w:val="000000"/>
          <w:sz w:val="20"/>
          <w:lang w:val="de-DE"/>
        </w:rPr>
        <w:t xml:space="preserve">“ </w:t>
      </w:r>
      <w:r w:rsidR="00741D33">
        <w:rPr>
          <w:rFonts w:cs="Calibri"/>
          <w:color w:val="000000"/>
          <w:sz w:val="20"/>
          <w:lang w:val="de-DE"/>
        </w:rPr>
        <w:t xml:space="preserve">bzw. Verein </w:t>
      </w:r>
      <w:r w:rsidRPr="00857AD5">
        <w:rPr>
          <w:rFonts w:cs="Calibri"/>
          <w:color w:val="000000"/>
          <w:sz w:val="20"/>
          <w:lang w:val="de-DE"/>
        </w:rPr>
        <w:t xml:space="preserve">genannt). Der Verein </w:t>
      </w:r>
      <w:r w:rsidR="00CD53D1">
        <w:rPr>
          <w:rFonts w:cs="Calibri"/>
          <w:color w:val="000000"/>
          <w:sz w:val="20"/>
          <w:lang w:val="de-DE"/>
        </w:rPr>
        <w:t>ist</w:t>
      </w:r>
      <w:r w:rsidR="00CD53D1" w:rsidRPr="00857AD5">
        <w:rPr>
          <w:rFonts w:cs="Calibri"/>
          <w:color w:val="000000"/>
          <w:sz w:val="20"/>
          <w:lang w:val="de-DE"/>
        </w:rPr>
        <w:t xml:space="preserve"> </w:t>
      </w:r>
      <w:r w:rsidRPr="00857AD5">
        <w:rPr>
          <w:rFonts w:cs="Calibri"/>
          <w:color w:val="000000"/>
          <w:sz w:val="20"/>
          <w:lang w:val="de-DE"/>
        </w:rPr>
        <w:t>in das Vereinsregister eingetragen und trägt den Zusatz „e. V.“.</w:t>
      </w:r>
    </w:p>
    <w:p w14:paraId="7D936A28" w14:textId="2ADB91E9" w:rsidR="00857AD5" w:rsidRPr="00FE29FF" w:rsidRDefault="00857AD5" w:rsidP="00CF0B9B">
      <w:pPr>
        <w:pStyle w:val="Listenabsatz"/>
        <w:numPr>
          <w:ilvl w:val="0"/>
          <w:numId w:val="20"/>
        </w:numPr>
        <w:ind w:left="720"/>
        <w:jc w:val="both"/>
        <w:rPr>
          <w:rFonts w:cs="Calibri"/>
          <w:color w:val="000000"/>
          <w:sz w:val="20"/>
          <w:lang w:val="de-DE"/>
        </w:rPr>
      </w:pPr>
      <w:r w:rsidRPr="00DB17FD">
        <w:rPr>
          <w:rFonts w:cs="Calibri"/>
          <w:sz w:val="20"/>
          <w:lang w:val="de-DE"/>
        </w:rPr>
        <w:t xml:space="preserve">Die DLRG </w:t>
      </w:r>
      <w:r w:rsidR="00694D9E">
        <w:rPr>
          <w:rFonts w:cs="Calibri"/>
          <w:sz w:val="20"/>
          <w:lang w:val="de-DE"/>
        </w:rPr>
        <w:t>&lt;Musterort&gt;</w:t>
      </w:r>
      <w:r w:rsidR="00CD53D1" w:rsidRPr="00DB17FD">
        <w:rPr>
          <w:rFonts w:cs="Calibri"/>
          <w:sz w:val="20"/>
          <w:lang w:val="de-DE"/>
        </w:rPr>
        <w:t xml:space="preserve"> </w:t>
      </w:r>
      <w:r w:rsidRPr="00DB17FD">
        <w:rPr>
          <w:rFonts w:cs="Calibri"/>
          <w:sz w:val="20"/>
          <w:lang w:val="de-DE"/>
        </w:rPr>
        <w:t xml:space="preserve">umfasst den Bereich der </w:t>
      </w:r>
      <w:r w:rsidR="00A13054" w:rsidRPr="00690BDF">
        <w:rPr>
          <w:rFonts w:cs="Calibri"/>
          <w:sz w:val="20"/>
          <w:highlight w:val="yellow"/>
          <w:lang w:val="de-DE"/>
        </w:rPr>
        <w:t xml:space="preserve">amtsfreien </w:t>
      </w:r>
      <w:r w:rsidRPr="00690BDF">
        <w:rPr>
          <w:rFonts w:cs="Calibri"/>
          <w:sz w:val="20"/>
          <w:highlight w:val="yellow"/>
          <w:lang w:val="de-DE"/>
        </w:rPr>
        <w:t xml:space="preserve">Stadt </w:t>
      </w:r>
      <w:r w:rsidR="00694D9E" w:rsidRPr="00690BDF">
        <w:rPr>
          <w:rFonts w:cs="Calibri"/>
          <w:sz w:val="20"/>
          <w:highlight w:val="yellow"/>
          <w:lang w:val="de-DE"/>
        </w:rPr>
        <w:t>&lt;Musterort&gt;</w:t>
      </w:r>
      <w:r w:rsidRPr="00690BDF">
        <w:rPr>
          <w:rFonts w:cs="Calibri"/>
          <w:sz w:val="20"/>
          <w:highlight w:val="yellow"/>
          <w:lang w:val="de-DE"/>
        </w:rPr>
        <w:t xml:space="preserve"> und der </w:t>
      </w:r>
      <w:r w:rsidR="00A13054" w:rsidRPr="00690BDF">
        <w:rPr>
          <w:rFonts w:cs="Calibri"/>
          <w:sz w:val="20"/>
          <w:highlight w:val="yellow"/>
          <w:lang w:val="de-DE"/>
        </w:rPr>
        <w:t xml:space="preserve">amtsfreien </w:t>
      </w:r>
      <w:r w:rsidRPr="00690BDF">
        <w:rPr>
          <w:rFonts w:cs="Calibri"/>
          <w:sz w:val="20"/>
          <w:highlight w:val="yellow"/>
          <w:lang w:val="de-DE"/>
        </w:rPr>
        <w:t xml:space="preserve">Gemeinde </w:t>
      </w:r>
      <w:r w:rsidR="00690BDF" w:rsidRPr="00690BDF">
        <w:rPr>
          <w:rFonts w:cs="Calibri"/>
          <w:sz w:val="20"/>
          <w:highlight w:val="yellow"/>
          <w:lang w:val="de-DE"/>
        </w:rPr>
        <w:t>&lt;xxx&gt;</w:t>
      </w:r>
      <w:r w:rsidRPr="00DB17FD">
        <w:rPr>
          <w:rFonts w:cs="Calibri"/>
          <w:sz w:val="20"/>
          <w:lang w:val="de-DE"/>
        </w:rPr>
        <w:t>.</w:t>
      </w:r>
      <w:r w:rsidR="00690BDF">
        <w:rPr>
          <w:rFonts w:cs="Calibri"/>
          <w:sz w:val="20"/>
          <w:lang w:val="de-DE"/>
        </w:rPr>
        <w:t xml:space="preserve"> </w:t>
      </w:r>
      <w:r w:rsidR="00690BDF" w:rsidRPr="00690BDF">
        <w:rPr>
          <w:rFonts w:cs="Calibri"/>
          <w:i/>
          <w:iCs/>
          <w:color w:val="FF0000"/>
          <w:sz w:val="20"/>
          <w:highlight w:val="yellow"/>
          <w:lang w:val="de-DE"/>
        </w:rPr>
        <w:t>(max.</w:t>
      </w:r>
      <w:r w:rsidR="00171EB2">
        <w:rPr>
          <w:rFonts w:cs="Calibri"/>
          <w:i/>
          <w:iCs/>
          <w:color w:val="FF0000"/>
          <w:sz w:val="20"/>
          <w:highlight w:val="yellow"/>
          <w:lang w:val="de-DE"/>
        </w:rPr>
        <w:t xml:space="preserve"> 3</w:t>
      </w:r>
      <w:r w:rsidR="00690BDF" w:rsidRPr="00690BDF">
        <w:rPr>
          <w:rFonts w:cs="Calibri"/>
          <w:i/>
          <w:iCs/>
          <w:color w:val="FF0000"/>
          <w:sz w:val="20"/>
          <w:highlight w:val="yellow"/>
          <w:lang w:val="de-DE"/>
        </w:rPr>
        <w:t xml:space="preserve"> ergänzende Bereiche)</w:t>
      </w:r>
    </w:p>
    <w:p w14:paraId="437C23CF" w14:textId="0F32A622" w:rsidR="00857AD5" w:rsidRPr="00FE29FF" w:rsidRDefault="00857AD5" w:rsidP="00CF0B9B">
      <w:pPr>
        <w:pStyle w:val="Listenabsatz"/>
        <w:numPr>
          <w:ilvl w:val="0"/>
          <w:numId w:val="20"/>
        </w:numPr>
        <w:ind w:left="720"/>
        <w:jc w:val="both"/>
        <w:rPr>
          <w:rFonts w:cs="Calibri"/>
          <w:color w:val="000000"/>
          <w:sz w:val="20"/>
          <w:lang w:val="de-DE"/>
        </w:rPr>
      </w:pPr>
      <w:r w:rsidRPr="00857AD5">
        <w:rPr>
          <w:rFonts w:cs="Calibri"/>
          <w:color w:val="000000"/>
          <w:sz w:val="20"/>
          <w:lang w:val="de-DE"/>
        </w:rPr>
        <w:t xml:space="preserve">Der Sitz des Vereins ist </w:t>
      </w:r>
      <w:r w:rsidR="00694D9E">
        <w:rPr>
          <w:rFonts w:cs="Calibri"/>
          <w:color w:val="000000"/>
          <w:sz w:val="20"/>
          <w:lang w:val="de-DE"/>
        </w:rPr>
        <w:t>&lt;Musterort&gt;</w:t>
      </w:r>
      <w:r w:rsidRPr="00857AD5">
        <w:rPr>
          <w:rFonts w:cs="Calibri"/>
          <w:color w:val="000000"/>
          <w:sz w:val="20"/>
          <w:lang w:val="de-DE"/>
        </w:rPr>
        <w:t>.</w:t>
      </w:r>
    </w:p>
    <w:p w14:paraId="39BD8DF5" w14:textId="66B153A1" w:rsidR="00857AD5" w:rsidRPr="00FE29FF" w:rsidRDefault="00857AD5" w:rsidP="00CF0B9B">
      <w:pPr>
        <w:pStyle w:val="Listenabsatz"/>
        <w:numPr>
          <w:ilvl w:val="0"/>
          <w:numId w:val="20"/>
        </w:numPr>
        <w:ind w:left="720"/>
        <w:jc w:val="both"/>
        <w:rPr>
          <w:rFonts w:cs="Calibri"/>
          <w:color w:val="000000"/>
          <w:sz w:val="20"/>
          <w:lang w:val="de-DE"/>
        </w:rPr>
      </w:pPr>
      <w:r w:rsidRPr="00857AD5">
        <w:rPr>
          <w:rFonts w:cs="Calibri"/>
          <w:color w:val="000000"/>
          <w:sz w:val="20"/>
          <w:lang w:val="de-DE"/>
        </w:rPr>
        <w:t>Das Geschäftsjahr ist das Kalenderjahr.</w:t>
      </w:r>
    </w:p>
    <w:p w14:paraId="34DB5003" w14:textId="419C1140" w:rsidR="00DE7289" w:rsidRPr="00857AD5" w:rsidRDefault="00857AD5" w:rsidP="00741D33">
      <w:pPr>
        <w:pStyle w:val="Listenabsatz"/>
        <w:numPr>
          <w:ilvl w:val="0"/>
          <w:numId w:val="20"/>
        </w:numPr>
        <w:ind w:left="720"/>
        <w:jc w:val="both"/>
        <w:rPr>
          <w:rFonts w:cs="Calibri"/>
          <w:color w:val="000000"/>
          <w:sz w:val="20"/>
          <w:lang w:val="de-DE"/>
        </w:rPr>
      </w:pPr>
      <w:r w:rsidRPr="00857AD5">
        <w:rPr>
          <w:rFonts w:cs="Calibri"/>
          <w:color w:val="000000"/>
          <w:sz w:val="20"/>
          <w:lang w:val="de-DE"/>
        </w:rPr>
        <w:t xml:space="preserve">Die DLRG </w:t>
      </w:r>
      <w:r w:rsidR="00694D9E">
        <w:rPr>
          <w:rFonts w:cs="Calibri"/>
          <w:color w:val="000000"/>
          <w:sz w:val="20"/>
          <w:lang w:val="de-DE"/>
        </w:rPr>
        <w:t>&lt;Musterort&gt;</w:t>
      </w:r>
      <w:r w:rsidR="00CD53D1" w:rsidRPr="00857AD5">
        <w:rPr>
          <w:rFonts w:cs="Calibri"/>
          <w:color w:val="000000"/>
          <w:sz w:val="20"/>
          <w:lang w:val="de-DE"/>
        </w:rPr>
        <w:t xml:space="preserve"> </w:t>
      </w:r>
      <w:r w:rsidRPr="00857AD5">
        <w:rPr>
          <w:rFonts w:cs="Calibri"/>
          <w:color w:val="000000"/>
          <w:sz w:val="20"/>
          <w:lang w:val="de-DE"/>
        </w:rPr>
        <w:t xml:space="preserve">ist eine Gliederung der Deutschen Lebens-Rettungs-Gesellschaft Landesverband Brandenburg e.V. </w:t>
      </w:r>
    </w:p>
    <w:p w14:paraId="4E4DB9BD" w14:textId="060068A1" w:rsidR="00857AD5" w:rsidRPr="00CF0B9B" w:rsidRDefault="00857AD5" w:rsidP="00CF0B9B">
      <w:pPr>
        <w:pStyle w:val="Listenabsatz"/>
        <w:spacing w:after="120"/>
        <w:jc w:val="both"/>
        <w:rPr>
          <w:rFonts w:cs="Calibri"/>
          <w:color w:val="000000"/>
          <w:sz w:val="20"/>
          <w:lang w:val="de-DE"/>
        </w:rPr>
      </w:pPr>
    </w:p>
    <w:p w14:paraId="0D88038D" w14:textId="2B24EEED" w:rsidR="00FA0E14" w:rsidRDefault="00FA0E14" w:rsidP="00857AD5">
      <w:pPr>
        <w:pStyle w:val="berschrift2"/>
        <w:rPr>
          <w:lang w:val="de-DE"/>
        </w:rPr>
      </w:pPr>
      <w:bookmarkStart w:id="5" w:name="_Toc92827561"/>
      <w:r>
        <w:rPr>
          <w:lang w:val="de-DE"/>
        </w:rPr>
        <w:t>II</w:t>
      </w:r>
      <w:r w:rsidR="009550E2">
        <w:rPr>
          <w:lang w:val="de-DE"/>
        </w:rPr>
        <w:t>.</w:t>
      </w:r>
      <w:r>
        <w:rPr>
          <w:lang w:val="de-DE"/>
        </w:rPr>
        <w:t xml:space="preserve"> Zweck</w:t>
      </w:r>
      <w:bookmarkEnd w:id="5"/>
    </w:p>
    <w:p w14:paraId="7B74436F" w14:textId="6B58DEE6" w:rsidR="00857AD5" w:rsidRDefault="00857AD5" w:rsidP="00CF0B9B">
      <w:pPr>
        <w:pStyle w:val="berschrift2"/>
        <w:rPr>
          <w:lang w:val="de-DE"/>
        </w:rPr>
      </w:pPr>
      <w:bookmarkStart w:id="6" w:name="_Toc92827562"/>
      <w:r>
        <w:rPr>
          <w:lang w:val="de-DE"/>
        </w:rPr>
        <w:t>§ 2 Zweck</w:t>
      </w:r>
      <w:bookmarkEnd w:id="6"/>
    </w:p>
    <w:p w14:paraId="19747B74" w14:textId="2FD1E406" w:rsidR="00857AD5" w:rsidRPr="00ED4613" w:rsidRDefault="00857AD5" w:rsidP="00CF0B9B">
      <w:pPr>
        <w:pStyle w:val="Listenabsatz"/>
        <w:numPr>
          <w:ilvl w:val="0"/>
          <w:numId w:val="22"/>
        </w:numPr>
        <w:jc w:val="both"/>
        <w:rPr>
          <w:rFonts w:cs="Calibri"/>
          <w:color w:val="000000"/>
          <w:sz w:val="20"/>
          <w:lang w:val="de-DE"/>
        </w:rPr>
      </w:pPr>
      <w:r w:rsidRPr="00857AD5">
        <w:rPr>
          <w:rFonts w:cs="Calibri"/>
          <w:color w:val="000000"/>
          <w:sz w:val="20"/>
          <w:lang w:val="de-DE"/>
        </w:rPr>
        <w:t xml:space="preserve">Die vordringliche Aufgabe der DLRG </w:t>
      </w:r>
      <w:r w:rsidR="00694D9E">
        <w:rPr>
          <w:rFonts w:cs="Calibri"/>
          <w:color w:val="000000"/>
          <w:sz w:val="20"/>
          <w:lang w:val="de-DE"/>
        </w:rPr>
        <w:t>&lt;Musterort&gt;</w:t>
      </w:r>
      <w:r w:rsidR="00CD53D1" w:rsidRPr="00857AD5">
        <w:rPr>
          <w:rFonts w:cs="Calibri"/>
          <w:color w:val="000000"/>
          <w:sz w:val="20"/>
          <w:lang w:val="de-DE"/>
        </w:rPr>
        <w:t xml:space="preserve"> </w:t>
      </w:r>
      <w:r w:rsidRPr="00857AD5">
        <w:rPr>
          <w:rFonts w:cs="Calibri"/>
          <w:color w:val="000000"/>
          <w:sz w:val="20"/>
          <w:lang w:val="de-DE"/>
        </w:rPr>
        <w:t>ist die Schaffung und Förderung aller Einrichtungen und Maßnahmen, die der Bekämpfung des Ertrinkungstodes dienen.</w:t>
      </w:r>
    </w:p>
    <w:p w14:paraId="2E8D3AE3" w14:textId="1442514C" w:rsidR="00857AD5" w:rsidRPr="00ED4613" w:rsidRDefault="00857AD5" w:rsidP="00CF0B9B">
      <w:pPr>
        <w:pStyle w:val="Listenabsatz"/>
        <w:numPr>
          <w:ilvl w:val="0"/>
          <w:numId w:val="22"/>
        </w:numPr>
        <w:jc w:val="both"/>
        <w:rPr>
          <w:rFonts w:cs="Calibri"/>
          <w:color w:val="000000"/>
          <w:sz w:val="20"/>
          <w:lang w:val="de-DE"/>
        </w:rPr>
      </w:pPr>
      <w:r w:rsidRPr="00857AD5">
        <w:rPr>
          <w:rFonts w:cs="Calibri"/>
          <w:color w:val="000000"/>
          <w:sz w:val="20"/>
          <w:lang w:val="de-DE"/>
        </w:rPr>
        <w:t xml:space="preserve">Zweck des Vereins ist die Förderung der Rettung aus Lebensgefahr </w:t>
      </w:r>
      <w:r w:rsidRPr="00A05A43">
        <w:rPr>
          <w:rFonts w:cs="Calibri"/>
          <w:color w:val="000000"/>
          <w:sz w:val="20"/>
          <w:highlight w:val="cyan"/>
          <w:lang w:val="de-DE"/>
        </w:rPr>
        <w:t>und die Förderung des Katastrophen- und Zivilschutzes</w:t>
      </w:r>
      <w:r w:rsidRPr="00857AD5">
        <w:rPr>
          <w:rFonts w:cs="Calibri"/>
          <w:color w:val="000000"/>
          <w:sz w:val="20"/>
          <w:lang w:val="de-DE"/>
        </w:rPr>
        <w:t xml:space="preserve">. Die DLRG </w:t>
      </w:r>
      <w:r w:rsidR="00694D9E">
        <w:rPr>
          <w:rFonts w:cs="Calibri"/>
          <w:color w:val="000000"/>
          <w:sz w:val="20"/>
          <w:lang w:val="de-DE"/>
        </w:rPr>
        <w:t>&lt;Musterort&gt;</w:t>
      </w:r>
      <w:r w:rsidR="00CD53D1" w:rsidRPr="00857AD5">
        <w:rPr>
          <w:rFonts w:cs="Calibri"/>
          <w:color w:val="000000"/>
          <w:sz w:val="20"/>
          <w:lang w:val="de-DE"/>
        </w:rPr>
        <w:t xml:space="preserve"> </w:t>
      </w:r>
      <w:r w:rsidRPr="00857AD5">
        <w:rPr>
          <w:rFonts w:cs="Calibri"/>
          <w:color w:val="000000"/>
          <w:sz w:val="20"/>
          <w:lang w:val="de-DE"/>
        </w:rPr>
        <w:t>verwirklicht diese</w:t>
      </w:r>
      <w:r w:rsidR="00A05A43">
        <w:rPr>
          <w:rFonts w:cs="Calibri"/>
          <w:color w:val="000000"/>
          <w:sz w:val="20"/>
          <w:lang w:val="de-DE"/>
        </w:rPr>
        <w:t>n</w:t>
      </w:r>
      <w:r w:rsidRPr="00857AD5">
        <w:rPr>
          <w:rFonts w:cs="Calibri"/>
          <w:color w:val="000000"/>
          <w:sz w:val="20"/>
          <w:lang w:val="de-DE"/>
        </w:rPr>
        <w:t xml:space="preserve"> Zweck als Hilfsorganisation.</w:t>
      </w:r>
    </w:p>
    <w:p w14:paraId="7B18EC7B" w14:textId="77777777" w:rsidR="00857AD5" w:rsidRPr="00857AD5" w:rsidRDefault="00857AD5" w:rsidP="00857AD5">
      <w:pPr>
        <w:pStyle w:val="Listenabsatz"/>
        <w:numPr>
          <w:ilvl w:val="0"/>
          <w:numId w:val="22"/>
        </w:numPr>
        <w:jc w:val="both"/>
        <w:rPr>
          <w:rFonts w:cs="Calibri"/>
          <w:color w:val="000000"/>
          <w:sz w:val="20"/>
          <w:lang w:val="de-DE"/>
        </w:rPr>
      </w:pPr>
      <w:r w:rsidRPr="00857AD5">
        <w:rPr>
          <w:rFonts w:cs="Calibri"/>
          <w:color w:val="000000"/>
          <w:sz w:val="20"/>
          <w:lang w:val="de-DE"/>
        </w:rPr>
        <w:t>Zu den Kernaufgaben gehören insbesondere:</w:t>
      </w:r>
    </w:p>
    <w:p w14:paraId="0635189B" w14:textId="77777777" w:rsidR="00857AD5" w:rsidRDefault="00857AD5" w:rsidP="00857AD5">
      <w:pPr>
        <w:pStyle w:val="Listenabsatz"/>
        <w:ind w:left="1440"/>
        <w:jc w:val="both"/>
        <w:rPr>
          <w:rFonts w:cs="Calibri"/>
          <w:color w:val="000000"/>
          <w:sz w:val="20"/>
          <w:lang w:val="de-DE"/>
        </w:rPr>
      </w:pPr>
    </w:p>
    <w:p w14:paraId="3DFDB7C4" w14:textId="77777777" w:rsidR="00857AD5" w:rsidRPr="00857AD5" w:rsidRDefault="00857AD5" w:rsidP="00CF0B9B">
      <w:pPr>
        <w:pStyle w:val="Listenabsatz"/>
        <w:numPr>
          <w:ilvl w:val="1"/>
          <w:numId w:val="22"/>
        </w:numPr>
        <w:rPr>
          <w:rFonts w:cs="Calibri"/>
          <w:color w:val="000000"/>
          <w:sz w:val="20"/>
          <w:lang w:val="de-DE"/>
        </w:rPr>
      </w:pPr>
      <w:r w:rsidRPr="00857AD5">
        <w:rPr>
          <w:rFonts w:cs="Calibri"/>
          <w:color w:val="000000"/>
          <w:sz w:val="20"/>
          <w:lang w:val="de-DE"/>
        </w:rPr>
        <w:t>frühzeitige und fortgesetzte Information über und Prävention von Gefahren im und am Wasser sowie über sicherheitsbewusstes Verhalten,</w:t>
      </w:r>
    </w:p>
    <w:p w14:paraId="497FC2A7" w14:textId="77777777" w:rsidR="00857AD5" w:rsidRPr="00857AD5" w:rsidRDefault="00857AD5" w:rsidP="00CF0B9B">
      <w:pPr>
        <w:pStyle w:val="Listenabsatz"/>
        <w:numPr>
          <w:ilvl w:val="1"/>
          <w:numId w:val="22"/>
        </w:numPr>
        <w:rPr>
          <w:rFonts w:cs="Calibri"/>
          <w:color w:val="000000"/>
          <w:sz w:val="20"/>
          <w:lang w:val="de-DE"/>
        </w:rPr>
      </w:pPr>
      <w:r w:rsidRPr="00857AD5">
        <w:rPr>
          <w:rFonts w:cs="Calibri"/>
          <w:color w:val="000000"/>
          <w:sz w:val="20"/>
          <w:lang w:val="de-DE"/>
        </w:rPr>
        <w:t>Ausbildung im Schwimmen und in der Selbstrettung,</w:t>
      </w:r>
    </w:p>
    <w:p w14:paraId="455B6273" w14:textId="77777777" w:rsidR="00857AD5" w:rsidRPr="00857AD5" w:rsidRDefault="00857AD5" w:rsidP="00CF0B9B">
      <w:pPr>
        <w:pStyle w:val="Listenabsatz"/>
        <w:numPr>
          <w:ilvl w:val="1"/>
          <w:numId w:val="22"/>
        </w:numPr>
        <w:rPr>
          <w:rFonts w:cs="Calibri"/>
          <w:color w:val="000000"/>
          <w:sz w:val="20"/>
          <w:lang w:val="de-DE"/>
        </w:rPr>
      </w:pPr>
      <w:r w:rsidRPr="00857AD5">
        <w:rPr>
          <w:rFonts w:cs="Calibri"/>
          <w:color w:val="000000"/>
          <w:sz w:val="20"/>
          <w:lang w:val="de-DE"/>
        </w:rPr>
        <w:t>Ausbildung im Rettungsschwimmen,</w:t>
      </w:r>
    </w:p>
    <w:p w14:paraId="5DDCB130" w14:textId="77777777" w:rsidR="00857AD5" w:rsidRPr="00857AD5" w:rsidRDefault="00857AD5" w:rsidP="00CF0B9B">
      <w:pPr>
        <w:pStyle w:val="Listenabsatz"/>
        <w:numPr>
          <w:ilvl w:val="1"/>
          <w:numId w:val="22"/>
        </w:numPr>
        <w:rPr>
          <w:rFonts w:cs="Calibri"/>
          <w:color w:val="000000"/>
          <w:sz w:val="20"/>
          <w:lang w:val="de-DE"/>
        </w:rPr>
      </w:pPr>
      <w:r w:rsidRPr="00857AD5">
        <w:rPr>
          <w:rFonts w:cs="Calibri"/>
          <w:color w:val="000000"/>
          <w:sz w:val="20"/>
          <w:lang w:val="de-DE"/>
        </w:rPr>
        <w:t>Weiterqualifizierung von Rettungsschwimmern für Ausbildung und Einsatz,</w:t>
      </w:r>
    </w:p>
    <w:p w14:paraId="78D8BC31" w14:textId="5A508B87" w:rsidR="00011C6B" w:rsidRPr="00857AD5" w:rsidRDefault="00857AD5" w:rsidP="00CF0B9B">
      <w:pPr>
        <w:pStyle w:val="Listenabsatz"/>
        <w:numPr>
          <w:ilvl w:val="1"/>
          <w:numId w:val="22"/>
        </w:numPr>
        <w:rPr>
          <w:rFonts w:cs="Calibri"/>
          <w:color w:val="000000"/>
          <w:sz w:val="20"/>
          <w:lang w:val="de-DE"/>
        </w:rPr>
      </w:pPr>
      <w:r w:rsidRPr="00857AD5">
        <w:rPr>
          <w:rFonts w:cs="Calibri"/>
          <w:color w:val="000000"/>
          <w:sz w:val="20"/>
          <w:lang w:val="de-DE"/>
        </w:rPr>
        <w:t>Organisation und Durchführung eines flächendeckenden Wasserrettungsdienstes im Rahmen und als Teil der allgemeinen Gefahrenabwehr von Bund, Ländern und Gemeinden.</w:t>
      </w:r>
    </w:p>
    <w:p w14:paraId="1E6AC5A3" w14:textId="77777777" w:rsidR="00857AD5" w:rsidRPr="00ED4613" w:rsidRDefault="00857AD5" w:rsidP="00CF0B9B">
      <w:pPr>
        <w:pStyle w:val="Listenabsatz"/>
        <w:ind w:left="1440"/>
        <w:rPr>
          <w:rFonts w:cs="Calibri"/>
          <w:color w:val="000000"/>
          <w:sz w:val="20"/>
          <w:lang w:val="de-DE"/>
        </w:rPr>
      </w:pPr>
    </w:p>
    <w:p w14:paraId="012CAE19" w14:textId="77777777" w:rsidR="00857AD5" w:rsidRPr="00857AD5" w:rsidRDefault="00857AD5" w:rsidP="00857AD5">
      <w:pPr>
        <w:pStyle w:val="Listenabsatz"/>
        <w:numPr>
          <w:ilvl w:val="0"/>
          <w:numId w:val="22"/>
        </w:numPr>
        <w:jc w:val="both"/>
        <w:rPr>
          <w:rFonts w:cs="Calibri"/>
          <w:color w:val="000000"/>
          <w:sz w:val="20"/>
          <w:lang w:val="de-DE"/>
        </w:rPr>
      </w:pPr>
      <w:r w:rsidRPr="00857AD5">
        <w:rPr>
          <w:rFonts w:cs="Calibri"/>
          <w:color w:val="000000"/>
          <w:sz w:val="20"/>
          <w:lang w:val="de-DE"/>
        </w:rPr>
        <w:t>Zu den Aufgaben gehören auch die:</w:t>
      </w:r>
    </w:p>
    <w:p w14:paraId="2A1FAB2F" w14:textId="77777777" w:rsidR="00857AD5" w:rsidRDefault="00857AD5" w:rsidP="00857AD5">
      <w:pPr>
        <w:pStyle w:val="Listenabsatz"/>
        <w:ind w:left="1440"/>
        <w:jc w:val="both"/>
        <w:rPr>
          <w:rFonts w:cs="Calibri"/>
          <w:color w:val="000000"/>
          <w:sz w:val="20"/>
          <w:lang w:val="de-DE"/>
        </w:rPr>
      </w:pPr>
    </w:p>
    <w:p w14:paraId="1BF6E319" w14:textId="69E42FE4"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 xml:space="preserve">Aus- und Fortbildung in Erster Hilfe </w:t>
      </w:r>
      <w:r w:rsidRPr="00A05A43">
        <w:rPr>
          <w:rFonts w:cs="Calibri"/>
          <w:color w:val="000000"/>
          <w:sz w:val="20"/>
          <w:highlight w:val="cyan"/>
          <w:lang w:val="de-DE"/>
        </w:rPr>
        <w:t>und im Sanitätswesen</w:t>
      </w:r>
      <w:r w:rsidR="002A1F80" w:rsidRPr="00A05A43">
        <w:rPr>
          <w:rFonts w:cs="Calibri"/>
          <w:color w:val="000000"/>
          <w:sz w:val="20"/>
          <w:highlight w:val="cyan"/>
          <w:lang w:val="de-DE"/>
        </w:rPr>
        <w:t xml:space="preserve"> sowie Durchführung von </w:t>
      </w:r>
      <w:r w:rsidR="007D1734" w:rsidRPr="00A05A43">
        <w:rPr>
          <w:rFonts w:cs="Calibri"/>
          <w:color w:val="000000"/>
          <w:sz w:val="20"/>
          <w:highlight w:val="cyan"/>
          <w:lang w:val="de-DE"/>
        </w:rPr>
        <w:t>Sanitätsdiensten (Förderung der öffentlichen Gesundheitspflege)</w:t>
      </w:r>
      <w:r w:rsidRPr="00857AD5">
        <w:rPr>
          <w:rFonts w:cs="Calibri"/>
          <w:color w:val="000000"/>
          <w:sz w:val="20"/>
          <w:lang w:val="de-DE"/>
        </w:rPr>
        <w:t>,</w:t>
      </w:r>
    </w:p>
    <w:p w14:paraId="6972FDD3" w14:textId="4DAB4982" w:rsidR="00857AD5" w:rsidRPr="00857AD5" w:rsidRDefault="002A1F80" w:rsidP="00857AD5">
      <w:pPr>
        <w:pStyle w:val="Listenabsatz"/>
        <w:numPr>
          <w:ilvl w:val="1"/>
          <w:numId w:val="22"/>
        </w:numPr>
        <w:jc w:val="both"/>
        <w:rPr>
          <w:rFonts w:cs="Calibri"/>
          <w:color w:val="000000"/>
          <w:sz w:val="20"/>
          <w:lang w:val="de-DE"/>
        </w:rPr>
      </w:pPr>
      <w:r>
        <w:rPr>
          <w:rFonts w:cs="Calibri"/>
          <w:color w:val="000000"/>
          <w:sz w:val="20"/>
          <w:lang w:val="de-DE"/>
        </w:rPr>
        <w:t xml:space="preserve">Kinder- und </w:t>
      </w:r>
      <w:r w:rsidR="00857AD5" w:rsidRPr="00857AD5">
        <w:rPr>
          <w:rFonts w:cs="Calibri"/>
          <w:color w:val="000000"/>
          <w:sz w:val="20"/>
          <w:lang w:val="de-DE"/>
        </w:rPr>
        <w:t>Jugendarbeit</w:t>
      </w:r>
      <w:r>
        <w:rPr>
          <w:rFonts w:cs="Calibri"/>
          <w:color w:val="000000"/>
          <w:sz w:val="20"/>
          <w:lang w:val="de-DE"/>
        </w:rPr>
        <w:t xml:space="preserve"> sowie die Nachwuchsförderung</w:t>
      </w:r>
      <w:r w:rsidR="00857AD5" w:rsidRPr="00857AD5">
        <w:rPr>
          <w:rFonts w:cs="Calibri"/>
          <w:color w:val="000000"/>
          <w:sz w:val="20"/>
          <w:lang w:val="de-DE"/>
        </w:rPr>
        <w:t>,</w:t>
      </w:r>
    </w:p>
    <w:p w14:paraId="7B8071A3" w14:textId="77777777"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Unterstützung und Gestaltung freizeitbezogener Maßnahmen am, im und auf dem Wasser,</w:t>
      </w:r>
    </w:p>
    <w:p w14:paraId="0994649E" w14:textId="77777777"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Durchführung rettungssportlicher Übungen und Wettkämpfe,</w:t>
      </w:r>
    </w:p>
    <w:p w14:paraId="1CE4B22E" w14:textId="77777777"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Aus- und Fortbildung ehrenamtlicher Mitarbeiter, insbesondere auch in den Bereichen Führung, Organisation und Verwaltung,</w:t>
      </w:r>
    </w:p>
    <w:p w14:paraId="0C944BB5" w14:textId="77777777"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Entwicklung und Prüfung von Rettungsgeräten und Rettungseinrichtungen sowie die wissenschaftliche Forschung auf dem Gebiet der Wasserrettung,</w:t>
      </w:r>
    </w:p>
    <w:p w14:paraId="30290CB0" w14:textId="77777777" w:rsidR="00857AD5" w:rsidRPr="00857AD5" w:rsidRDefault="00857AD5" w:rsidP="00857AD5">
      <w:pPr>
        <w:pStyle w:val="Listenabsatz"/>
        <w:numPr>
          <w:ilvl w:val="1"/>
          <w:numId w:val="22"/>
        </w:numPr>
        <w:jc w:val="both"/>
        <w:rPr>
          <w:rFonts w:cs="Calibri"/>
          <w:color w:val="000000"/>
          <w:sz w:val="20"/>
          <w:lang w:val="de-DE"/>
        </w:rPr>
      </w:pPr>
      <w:r w:rsidRPr="00857AD5">
        <w:rPr>
          <w:rFonts w:cs="Calibri"/>
          <w:color w:val="000000"/>
          <w:sz w:val="20"/>
          <w:lang w:val="de-DE"/>
        </w:rPr>
        <w:t>Zusammenarbeit mit in- und ausländischen Organisationen und Institutionen,</w:t>
      </w:r>
    </w:p>
    <w:p w14:paraId="48425B09" w14:textId="7714F398" w:rsidR="00E63E6C" w:rsidRPr="00CF0B9B" w:rsidRDefault="00857AD5" w:rsidP="00CF0B9B">
      <w:pPr>
        <w:pStyle w:val="Listenabsatz"/>
        <w:numPr>
          <w:ilvl w:val="1"/>
          <w:numId w:val="22"/>
        </w:numPr>
        <w:jc w:val="both"/>
        <w:rPr>
          <w:rFonts w:cs="Calibri"/>
          <w:color w:val="000000"/>
          <w:sz w:val="20"/>
          <w:lang w:val="de-DE"/>
        </w:rPr>
      </w:pPr>
      <w:r w:rsidRPr="00857AD5">
        <w:rPr>
          <w:rFonts w:cs="Calibri"/>
          <w:color w:val="000000"/>
          <w:sz w:val="20"/>
          <w:lang w:val="de-DE"/>
        </w:rPr>
        <w:t xml:space="preserve">Zusammenarbeit mit Behörden und Organisationen auf kommunaler Ebene. </w:t>
      </w:r>
      <w:r w:rsidR="007D1734">
        <w:rPr>
          <w:rFonts w:cs="Calibri"/>
          <w:color w:val="000000"/>
          <w:sz w:val="20"/>
          <w:lang w:val="de-DE"/>
        </w:rPr>
        <w:br/>
      </w:r>
    </w:p>
    <w:p w14:paraId="09DFC155" w14:textId="255D78C0" w:rsidR="007D1734" w:rsidRDefault="007D1734" w:rsidP="00682833">
      <w:pPr>
        <w:pStyle w:val="Listenabsatz"/>
        <w:numPr>
          <w:ilvl w:val="0"/>
          <w:numId w:val="22"/>
        </w:numPr>
        <w:jc w:val="both"/>
        <w:rPr>
          <w:rFonts w:cs="Calibri"/>
          <w:color w:val="000000"/>
          <w:sz w:val="20"/>
          <w:lang w:val="de-DE"/>
        </w:rPr>
      </w:pPr>
      <w:r w:rsidRPr="007D1734">
        <w:rPr>
          <w:rFonts w:cs="Calibri"/>
          <w:color w:val="000000"/>
          <w:sz w:val="20"/>
          <w:lang w:val="de-DE"/>
        </w:rPr>
        <w:t xml:space="preserve">Die DLRG </w:t>
      </w:r>
      <w:r w:rsidR="00694D9E">
        <w:rPr>
          <w:rFonts w:cs="Calibri"/>
          <w:color w:val="000000"/>
          <w:sz w:val="20"/>
          <w:lang w:val="de-DE"/>
        </w:rPr>
        <w:t>&lt;Musterort&gt;</w:t>
      </w:r>
      <w:r w:rsidRPr="007D1734">
        <w:rPr>
          <w:rFonts w:cs="Calibri"/>
          <w:color w:val="000000"/>
          <w:sz w:val="20"/>
          <w:lang w:val="de-DE"/>
        </w:rPr>
        <w:t xml:space="preserve"> vertritt die Grundsätze religiöser und weltanschaulicher Toleranz sowie der Überparteilichkeit. Die DLRG </w:t>
      </w:r>
      <w:r w:rsidR="00694D9E">
        <w:rPr>
          <w:rFonts w:cs="Calibri"/>
          <w:color w:val="000000"/>
          <w:sz w:val="20"/>
          <w:lang w:val="de-DE"/>
        </w:rPr>
        <w:t>&lt;Musterort&gt;</w:t>
      </w:r>
      <w:r w:rsidRPr="007D1734">
        <w:rPr>
          <w:rFonts w:cs="Calibri"/>
          <w:color w:val="000000"/>
          <w:sz w:val="20"/>
          <w:lang w:val="de-DE"/>
        </w:rPr>
        <w:t xml:space="preserve"> tritt rassistischen, verfassungs- und fremdenfeindlichen Bestrebungen entschieden entgegen.</w:t>
      </w:r>
    </w:p>
    <w:p w14:paraId="4B0CF361" w14:textId="77777777" w:rsidR="007D1734" w:rsidRPr="00CF0B9B" w:rsidRDefault="007D1734" w:rsidP="00CF0B9B">
      <w:pPr>
        <w:pStyle w:val="Listenabsatz"/>
        <w:jc w:val="both"/>
        <w:rPr>
          <w:rFonts w:cs="Calibri"/>
          <w:color w:val="000000"/>
          <w:sz w:val="20"/>
          <w:lang w:val="de-DE"/>
        </w:rPr>
      </w:pPr>
    </w:p>
    <w:p w14:paraId="33CA7FC0" w14:textId="4B9CEF9A" w:rsidR="00857AD5" w:rsidRDefault="00857AD5" w:rsidP="00CF0B9B">
      <w:pPr>
        <w:pStyle w:val="berschrift2"/>
        <w:rPr>
          <w:lang w:val="de-DE"/>
        </w:rPr>
      </w:pPr>
      <w:bookmarkStart w:id="7" w:name="_Toc92827563"/>
      <w:r w:rsidRPr="00857AD5">
        <w:rPr>
          <w:lang w:val="de-DE"/>
        </w:rPr>
        <w:t>§ 3 Gemeinnützigkeit und Mittelverwendung</w:t>
      </w:r>
      <w:bookmarkEnd w:id="7"/>
    </w:p>
    <w:p w14:paraId="0E4FD28D" w14:textId="0508A25A" w:rsidR="00857AD5" w:rsidRPr="00ED4613" w:rsidRDefault="00857AD5" w:rsidP="00CF0B9B">
      <w:pPr>
        <w:pStyle w:val="Listenabsatz"/>
        <w:numPr>
          <w:ilvl w:val="0"/>
          <w:numId w:val="24"/>
        </w:numPr>
        <w:jc w:val="both"/>
        <w:rPr>
          <w:rFonts w:cs="Calibri"/>
          <w:color w:val="000000"/>
          <w:sz w:val="20"/>
          <w:lang w:val="de-DE"/>
        </w:rPr>
      </w:pPr>
      <w:r w:rsidRPr="00857AD5">
        <w:rPr>
          <w:rFonts w:cs="Calibri"/>
          <w:color w:val="000000"/>
          <w:sz w:val="20"/>
          <w:lang w:val="de-DE"/>
        </w:rPr>
        <w:t xml:space="preserve">Die DLRG </w:t>
      </w:r>
      <w:r w:rsidR="00694D9E">
        <w:rPr>
          <w:rFonts w:cs="Calibri"/>
          <w:color w:val="000000"/>
          <w:sz w:val="20"/>
          <w:lang w:val="de-DE"/>
        </w:rPr>
        <w:t>&lt;Musterort&gt;</w:t>
      </w:r>
      <w:r w:rsidR="00B93509" w:rsidRPr="00857AD5">
        <w:rPr>
          <w:rFonts w:cs="Calibri"/>
          <w:color w:val="000000"/>
          <w:sz w:val="20"/>
          <w:lang w:val="de-DE"/>
        </w:rPr>
        <w:t xml:space="preserve"> </w:t>
      </w:r>
      <w:r w:rsidRPr="00857AD5">
        <w:rPr>
          <w:rFonts w:cs="Calibri"/>
          <w:color w:val="000000"/>
          <w:sz w:val="20"/>
          <w:lang w:val="de-DE"/>
        </w:rPr>
        <w:t>ist eine Gliederung der am 19. Oktober 1913 gegründeten Deutschen Lebens-Rettungs-Gesellschaft e. V. und verfolgt ausschließlich und unmittelbar gemeinnützige Zwecke im Sinne des Abschnitts „Steuerbegünstigte Zwecke“ der Abgabenordnung.</w:t>
      </w:r>
    </w:p>
    <w:p w14:paraId="57E6E4EF" w14:textId="09B8D8E8" w:rsidR="00857AD5" w:rsidRPr="00ED4613" w:rsidRDefault="00857AD5" w:rsidP="00CF0B9B">
      <w:pPr>
        <w:pStyle w:val="Listenabsatz"/>
        <w:numPr>
          <w:ilvl w:val="0"/>
          <w:numId w:val="24"/>
        </w:numPr>
        <w:jc w:val="both"/>
        <w:rPr>
          <w:rFonts w:cs="Calibri"/>
          <w:color w:val="000000"/>
          <w:sz w:val="20"/>
          <w:lang w:val="de-DE"/>
        </w:rPr>
      </w:pPr>
      <w:r w:rsidRPr="00857AD5">
        <w:rPr>
          <w:rFonts w:cs="Calibri"/>
          <w:color w:val="000000"/>
          <w:sz w:val="20"/>
          <w:lang w:val="de-DE"/>
        </w:rPr>
        <w:t xml:space="preserve">Die DLRG </w:t>
      </w:r>
      <w:r w:rsidR="00694D9E">
        <w:rPr>
          <w:rFonts w:cs="Calibri"/>
          <w:color w:val="000000"/>
          <w:sz w:val="20"/>
          <w:lang w:val="de-DE"/>
        </w:rPr>
        <w:t>&lt;Musterort&gt;</w:t>
      </w:r>
      <w:r w:rsidR="00B93509" w:rsidRPr="00857AD5">
        <w:rPr>
          <w:rFonts w:cs="Calibri"/>
          <w:color w:val="000000"/>
          <w:sz w:val="20"/>
          <w:lang w:val="de-DE"/>
        </w:rPr>
        <w:t xml:space="preserve"> </w:t>
      </w:r>
      <w:r w:rsidRPr="00857AD5">
        <w:rPr>
          <w:rFonts w:cs="Calibri"/>
          <w:color w:val="000000"/>
          <w:sz w:val="20"/>
          <w:lang w:val="de-DE"/>
        </w:rPr>
        <w:t>ist eine gemeinnützige, selbständige Organisation und arbeitet grundsätzlich ehrenamtlich mit freiwilligen Helfern. Sie ist selbstlos tätig und verfolgt nicht in erster Linie eigenwirtschaftliche Zwecke.</w:t>
      </w:r>
    </w:p>
    <w:p w14:paraId="4F3F284E" w14:textId="4B0A3BDC" w:rsidR="00857AD5" w:rsidRPr="00ED4613" w:rsidRDefault="00857AD5" w:rsidP="00CF0B9B">
      <w:pPr>
        <w:pStyle w:val="Listenabsatz"/>
        <w:numPr>
          <w:ilvl w:val="0"/>
          <w:numId w:val="24"/>
        </w:numPr>
        <w:jc w:val="both"/>
        <w:rPr>
          <w:rFonts w:cs="Calibri"/>
          <w:color w:val="000000"/>
          <w:sz w:val="20"/>
          <w:lang w:val="de-DE"/>
        </w:rPr>
      </w:pPr>
      <w:r w:rsidRPr="00857AD5">
        <w:rPr>
          <w:rFonts w:cs="Calibri"/>
          <w:color w:val="000000"/>
          <w:sz w:val="20"/>
          <w:lang w:val="de-DE"/>
        </w:rPr>
        <w:t xml:space="preserve">Mittel des DLRG </w:t>
      </w:r>
      <w:r w:rsidR="00694D9E">
        <w:rPr>
          <w:rFonts w:cs="Calibri"/>
          <w:color w:val="000000"/>
          <w:sz w:val="20"/>
          <w:lang w:val="de-DE"/>
        </w:rPr>
        <w:t>&lt;Musterort&gt;</w:t>
      </w:r>
      <w:r w:rsidR="00B93509" w:rsidRPr="00857AD5">
        <w:rPr>
          <w:rFonts w:cs="Calibri"/>
          <w:color w:val="000000"/>
          <w:sz w:val="20"/>
          <w:lang w:val="de-DE"/>
        </w:rPr>
        <w:t xml:space="preserve"> </w:t>
      </w:r>
      <w:r w:rsidRPr="00857AD5">
        <w:rPr>
          <w:rFonts w:cs="Calibri"/>
          <w:color w:val="000000"/>
          <w:sz w:val="20"/>
          <w:lang w:val="de-DE"/>
        </w:rPr>
        <w:t>dürfen nur für satzungsgemäße Zwecke verwendet werden. Die Mitglieder erhalten</w:t>
      </w:r>
      <w:r w:rsidR="00755D22">
        <w:rPr>
          <w:rFonts w:cs="Calibri"/>
          <w:color w:val="000000"/>
          <w:sz w:val="20"/>
          <w:lang w:val="de-DE"/>
        </w:rPr>
        <w:t xml:space="preserve"> in ihrer Eigenschaft als Mitglied</w:t>
      </w:r>
      <w:r w:rsidRPr="00857AD5">
        <w:rPr>
          <w:rFonts w:cs="Calibri"/>
          <w:color w:val="000000"/>
          <w:sz w:val="20"/>
          <w:lang w:val="de-DE"/>
        </w:rPr>
        <w:t xml:space="preserve"> keine Zuwendungen aus Mitteln des Vereins.</w:t>
      </w:r>
    </w:p>
    <w:p w14:paraId="479B2566" w14:textId="63FE9B80" w:rsidR="00857AD5" w:rsidRPr="00ED4613" w:rsidRDefault="00857AD5" w:rsidP="00CF0B9B">
      <w:pPr>
        <w:pStyle w:val="Listenabsatz"/>
        <w:numPr>
          <w:ilvl w:val="0"/>
          <w:numId w:val="24"/>
        </w:numPr>
        <w:jc w:val="both"/>
        <w:rPr>
          <w:rFonts w:cs="Calibri"/>
          <w:color w:val="000000"/>
          <w:sz w:val="20"/>
          <w:lang w:val="de-DE"/>
        </w:rPr>
      </w:pPr>
      <w:r w:rsidRPr="00857AD5">
        <w:rPr>
          <w:rFonts w:cs="Calibri"/>
          <w:color w:val="000000"/>
          <w:sz w:val="20"/>
          <w:lang w:val="de-DE"/>
        </w:rPr>
        <w:t>Es darf keine Person durch Ausgaben, die dem Zweck des Vereins fremd sind, oder durch unverhältnismäßig hohe Vergütung begünstigt werden.</w:t>
      </w:r>
    </w:p>
    <w:p w14:paraId="25F6A4D4" w14:textId="4746952C" w:rsidR="00857AD5" w:rsidRPr="00857AD5" w:rsidRDefault="00857AD5" w:rsidP="00CF0B9B">
      <w:pPr>
        <w:pStyle w:val="Listenabsatz"/>
        <w:numPr>
          <w:ilvl w:val="0"/>
          <w:numId w:val="24"/>
        </w:numPr>
        <w:spacing w:after="0"/>
        <w:ind w:left="714" w:hanging="357"/>
        <w:jc w:val="both"/>
        <w:rPr>
          <w:rFonts w:cs="Calibri"/>
          <w:color w:val="000000"/>
          <w:sz w:val="20"/>
          <w:lang w:val="de-DE"/>
        </w:rPr>
      </w:pPr>
      <w:r w:rsidRPr="00857AD5">
        <w:rPr>
          <w:rFonts w:cs="Calibri"/>
          <w:color w:val="000000"/>
          <w:sz w:val="20"/>
          <w:lang w:val="de-DE"/>
        </w:rPr>
        <w:t xml:space="preserve">Die Mitglieder der Organe und Gremien der DLRG </w:t>
      </w:r>
      <w:r w:rsidR="00694D9E">
        <w:rPr>
          <w:rFonts w:cs="Calibri"/>
          <w:color w:val="000000"/>
          <w:sz w:val="20"/>
          <w:lang w:val="de-DE"/>
        </w:rPr>
        <w:t>&lt;Musterort&gt;</w:t>
      </w:r>
      <w:r w:rsidR="00B93509" w:rsidRPr="00857AD5">
        <w:rPr>
          <w:rFonts w:cs="Calibri"/>
          <w:color w:val="000000"/>
          <w:sz w:val="20"/>
          <w:lang w:val="de-DE"/>
        </w:rPr>
        <w:t xml:space="preserve"> </w:t>
      </w:r>
      <w:r w:rsidRPr="00857AD5">
        <w:rPr>
          <w:rFonts w:cs="Calibri"/>
          <w:color w:val="000000"/>
          <w:sz w:val="20"/>
          <w:lang w:val="de-DE"/>
        </w:rPr>
        <w:t>sind grundsätzlich ehrenamtlich tätig. Die ihnen entstehenden Auslagen und Kosten werden</w:t>
      </w:r>
      <w:r w:rsidR="001F0599">
        <w:rPr>
          <w:rFonts w:cs="Calibri"/>
          <w:color w:val="000000"/>
          <w:sz w:val="20"/>
          <w:lang w:val="de-DE"/>
        </w:rPr>
        <w:t xml:space="preserve"> </w:t>
      </w:r>
      <w:r w:rsidR="001F0599" w:rsidRPr="00B5657A">
        <w:rPr>
          <w:sz w:val="20"/>
          <w:lang w:val="de-DE"/>
        </w:rPr>
        <w:t>gemäß § 670 BGB</w:t>
      </w:r>
      <w:r w:rsidRPr="00857AD5">
        <w:rPr>
          <w:rFonts w:cs="Calibri"/>
          <w:color w:val="000000"/>
          <w:sz w:val="20"/>
          <w:lang w:val="de-DE"/>
        </w:rPr>
        <w:t xml:space="preserve"> ersetzt. Der Vorstand kann im Rahmen der haushaltsrechtlichen Möglichkeiten für die Ausübung von Vereinsämtern eine angemessene Vergütung und/oder eine angemessene Aufwandsentschädigung im Sinne des § 3 Nr. 26a EStG beschließen.</w:t>
      </w:r>
    </w:p>
    <w:p w14:paraId="021E2CA4" w14:textId="77777777" w:rsidR="00857AD5" w:rsidRDefault="00857AD5" w:rsidP="00CF0B9B">
      <w:pPr>
        <w:spacing w:after="120"/>
        <w:ind w:left="357"/>
        <w:jc w:val="both"/>
        <w:rPr>
          <w:rFonts w:cs="Calibri"/>
          <w:color w:val="000000"/>
          <w:sz w:val="20"/>
          <w:lang w:val="de-DE"/>
        </w:rPr>
      </w:pPr>
    </w:p>
    <w:p w14:paraId="1EBB3FE9" w14:textId="68ACA7DB" w:rsidR="00FA0E14" w:rsidRDefault="00FA0E14" w:rsidP="004B7119">
      <w:pPr>
        <w:pStyle w:val="berschrift2"/>
        <w:rPr>
          <w:lang w:val="de-DE"/>
        </w:rPr>
      </w:pPr>
      <w:bookmarkStart w:id="8" w:name="_Toc92827564"/>
      <w:r>
        <w:rPr>
          <w:lang w:val="de-DE"/>
        </w:rPr>
        <w:t>III. Mitgliedschaft</w:t>
      </w:r>
      <w:bookmarkEnd w:id="8"/>
    </w:p>
    <w:p w14:paraId="42A6D4E7" w14:textId="23EC6305" w:rsidR="004B7119" w:rsidRPr="00011C6B" w:rsidRDefault="004B7119" w:rsidP="00CF0B9B">
      <w:pPr>
        <w:pStyle w:val="berschrift2"/>
        <w:rPr>
          <w:lang w:val="de-DE"/>
        </w:rPr>
      </w:pPr>
      <w:bookmarkStart w:id="9" w:name="_Toc92827565"/>
      <w:r w:rsidRPr="004B7119">
        <w:rPr>
          <w:lang w:val="de-DE"/>
        </w:rPr>
        <w:t>§ 4 Mitgliedschaft</w:t>
      </w:r>
      <w:bookmarkEnd w:id="9"/>
    </w:p>
    <w:p w14:paraId="2F9E952A" w14:textId="37381CF7" w:rsidR="00741D33" w:rsidRPr="00ED4613" w:rsidRDefault="00741D33" w:rsidP="00CF0B9B">
      <w:pPr>
        <w:pStyle w:val="Listenabsatz"/>
        <w:numPr>
          <w:ilvl w:val="0"/>
          <w:numId w:val="26"/>
        </w:numPr>
        <w:jc w:val="both"/>
        <w:rPr>
          <w:rFonts w:cs="Calibri"/>
          <w:color w:val="000000"/>
          <w:sz w:val="20"/>
          <w:lang w:val="de-DE"/>
        </w:rPr>
      </w:pPr>
      <w:r w:rsidRPr="00741D33">
        <w:rPr>
          <w:rFonts w:cs="Calibri"/>
          <w:color w:val="000000"/>
          <w:sz w:val="20"/>
          <w:lang w:val="de-DE"/>
        </w:rPr>
        <w:t xml:space="preserve">Mitglieder der DLRG </w:t>
      </w:r>
      <w:r w:rsidR="00694D9E">
        <w:rPr>
          <w:rFonts w:cs="Calibri"/>
          <w:color w:val="000000"/>
          <w:sz w:val="20"/>
          <w:lang w:val="de-DE"/>
        </w:rPr>
        <w:t>&lt;Musterort&gt;</w:t>
      </w:r>
      <w:r w:rsidR="00B93509" w:rsidRPr="00741D33">
        <w:rPr>
          <w:rFonts w:cs="Calibri"/>
          <w:color w:val="000000"/>
          <w:sz w:val="20"/>
          <w:lang w:val="de-DE"/>
        </w:rPr>
        <w:t xml:space="preserve"> </w:t>
      </w:r>
      <w:r w:rsidRPr="00741D33">
        <w:rPr>
          <w:rFonts w:cs="Calibri"/>
          <w:color w:val="000000"/>
          <w:sz w:val="20"/>
          <w:lang w:val="de-DE"/>
        </w:rPr>
        <w:t>können natürliche und juristische Personen des Privatrechts und des öffentlichen Rechts werden. Das Mitglied erkennt durch seine schriftliche Eintrittserklärung die Satzung und Ordnungen der DLRG</w:t>
      </w:r>
      <w:r w:rsidR="00755D22">
        <w:rPr>
          <w:rFonts w:cs="Calibri"/>
          <w:color w:val="000000"/>
          <w:sz w:val="20"/>
          <w:lang w:val="de-DE"/>
        </w:rPr>
        <w:t xml:space="preserve">, der DLRG Landesverband Brandenburg und der DLRG </w:t>
      </w:r>
      <w:r w:rsidR="00694D9E">
        <w:rPr>
          <w:rFonts w:cs="Calibri"/>
          <w:color w:val="000000"/>
          <w:sz w:val="20"/>
          <w:lang w:val="de-DE"/>
        </w:rPr>
        <w:t>&lt;Musterort&gt;</w:t>
      </w:r>
      <w:r w:rsidRPr="00741D33">
        <w:rPr>
          <w:rFonts w:cs="Calibri"/>
          <w:color w:val="000000"/>
          <w:sz w:val="20"/>
          <w:lang w:val="de-DE"/>
        </w:rPr>
        <w:t xml:space="preserve"> an, verpflichtet sich die Beschlüsse der Vereinsorgane zu befolgen und übernimmt alle sich daraus ergebenden Rechte und Pflichten. Die Mitglieder sind verpflichtet, die Vereinsinteressen zu fördern und alles zu unterlassen, was dem Ansehen und dem Zweck des Vereins entgegensteht.</w:t>
      </w:r>
    </w:p>
    <w:p w14:paraId="1BBA1096" w14:textId="52F488FB" w:rsidR="00880D54" w:rsidRPr="00CF0B9B" w:rsidRDefault="00741D33" w:rsidP="00ED4613">
      <w:pPr>
        <w:pStyle w:val="Listenabsatz"/>
        <w:numPr>
          <w:ilvl w:val="0"/>
          <w:numId w:val="26"/>
        </w:numPr>
        <w:jc w:val="both"/>
        <w:rPr>
          <w:rFonts w:cs="Calibri"/>
          <w:color w:val="000000"/>
          <w:sz w:val="20"/>
          <w:lang w:val="de-DE"/>
        </w:rPr>
      </w:pPr>
      <w:r w:rsidRPr="00741D33">
        <w:rPr>
          <w:rFonts w:cs="Calibri"/>
          <w:color w:val="000000"/>
          <w:sz w:val="20"/>
          <w:lang w:val="de-DE"/>
        </w:rPr>
        <w:t xml:space="preserve">Die Aufnahme neuer Mitglieder erfolgt durch die DLRG </w:t>
      </w:r>
      <w:r w:rsidR="00694D9E">
        <w:rPr>
          <w:rFonts w:cs="Calibri"/>
          <w:color w:val="000000"/>
          <w:sz w:val="20"/>
          <w:lang w:val="de-DE"/>
        </w:rPr>
        <w:t>&lt;Musterort&gt;</w:t>
      </w:r>
      <w:r w:rsidRPr="00741D33">
        <w:rPr>
          <w:rFonts w:cs="Calibri"/>
          <w:color w:val="000000"/>
          <w:sz w:val="20"/>
          <w:lang w:val="de-DE"/>
        </w:rPr>
        <w:t xml:space="preserve">. Über den Antrag auf Mitgliedschaft entscheidet der Vorstand der DLRG </w:t>
      </w:r>
      <w:r w:rsidR="00694D9E">
        <w:rPr>
          <w:rFonts w:cs="Calibri"/>
          <w:color w:val="000000"/>
          <w:sz w:val="20"/>
          <w:lang w:val="de-DE"/>
        </w:rPr>
        <w:t>&lt;Musterort&gt;</w:t>
      </w:r>
      <w:r w:rsidRPr="00741D33">
        <w:rPr>
          <w:rFonts w:cs="Calibri"/>
          <w:color w:val="000000"/>
          <w:sz w:val="20"/>
          <w:lang w:val="de-DE"/>
        </w:rPr>
        <w:t>. Bei Anträgen von Minderjährigen ist die schriftliche Zustimmung der/s gesetzlichen Vertreter(s) erforderlich.</w:t>
      </w:r>
    </w:p>
    <w:p w14:paraId="3E064676" w14:textId="1D7C2EF5" w:rsidR="00880D54" w:rsidRPr="00741D33" w:rsidRDefault="00880D54" w:rsidP="00880D54">
      <w:pPr>
        <w:pStyle w:val="Listenabsatz"/>
        <w:numPr>
          <w:ilvl w:val="0"/>
          <w:numId w:val="26"/>
        </w:numPr>
        <w:jc w:val="both"/>
        <w:rPr>
          <w:rFonts w:cs="Calibri"/>
          <w:color w:val="000000"/>
          <w:sz w:val="20"/>
          <w:lang w:val="de-DE"/>
        </w:rPr>
      </w:pPr>
      <w:r w:rsidRPr="00741D33">
        <w:rPr>
          <w:rFonts w:cs="Calibri"/>
          <w:color w:val="000000"/>
          <w:sz w:val="20"/>
          <w:lang w:val="de-DE"/>
        </w:rPr>
        <w:t xml:space="preserve">Die Mitglieder sind verpflichtet, die DLRG </w:t>
      </w:r>
      <w:r w:rsidR="00694D9E">
        <w:rPr>
          <w:rFonts w:cs="Calibri"/>
          <w:color w:val="000000"/>
          <w:sz w:val="20"/>
          <w:lang w:val="de-DE"/>
        </w:rPr>
        <w:t>&lt;Musterort&gt;</w:t>
      </w:r>
      <w:r w:rsidRPr="00741D33">
        <w:rPr>
          <w:rFonts w:cs="Calibri"/>
          <w:color w:val="000000"/>
          <w:sz w:val="20"/>
          <w:lang w:val="de-DE"/>
        </w:rPr>
        <w:t xml:space="preserve"> laufend über Änderungen in ihren persönlichen Verhältnissen, die für die Mitgliedschaft relevant sind, schriftlich zu informieren. Dazu gehört insbesondere:</w:t>
      </w:r>
    </w:p>
    <w:p w14:paraId="11C9F237" w14:textId="77777777" w:rsidR="00880D54" w:rsidRPr="00415228" w:rsidRDefault="00880D54" w:rsidP="00880D54">
      <w:pPr>
        <w:pStyle w:val="Listenabsatz"/>
        <w:ind w:left="1440"/>
        <w:jc w:val="both"/>
        <w:rPr>
          <w:rFonts w:cs="Calibri"/>
          <w:color w:val="000000"/>
          <w:sz w:val="18"/>
          <w:lang w:val="de-DE"/>
        </w:rPr>
      </w:pPr>
    </w:p>
    <w:p w14:paraId="0B5DD730" w14:textId="77777777" w:rsidR="00880D54" w:rsidRPr="00741D33" w:rsidRDefault="00880D54" w:rsidP="00CF0B9B">
      <w:pPr>
        <w:pStyle w:val="Listenabsatz"/>
        <w:numPr>
          <w:ilvl w:val="1"/>
          <w:numId w:val="26"/>
        </w:numPr>
        <w:rPr>
          <w:rFonts w:cs="Calibri"/>
          <w:color w:val="000000"/>
          <w:sz w:val="20"/>
          <w:lang w:val="de-DE"/>
        </w:rPr>
      </w:pPr>
      <w:r w:rsidRPr="00741D33">
        <w:rPr>
          <w:rFonts w:cs="Calibri"/>
          <w:color w:val="000000"/>
          <w:sz w:val="20"/>
          <w:lang w:val="de-DE"/>
        </w:rPr>
        <w:t>die Mitteilung von Namens- und/oder Adressänderungen inkl. E-Mail-Adressen.</w:t>
      </w:r>
    </w:p>
    <w:p w14:paraId="2A15108D" w14:textId="77777777" w:rsidR="00880D54" w:rsidRPr="00741D33" w:rsidRDefault="00880D54" w:rsidP="00CF0B9B">
      <w:pPr>
        <w:pStyle w:val="Listenabsatz"/>
        <w:numPr>
          <w:ilvl w:val="1"/>
          <w:numId w:val="26"/>
        </w:numPr>
        <w:rPr>
          <w:rFonts w:cs="Calibri"/>
          <w:color w:val="000000"/>
          <w:sz w:val="20"/>
          <w:lang w:val="de-DE"/>
        </w:rPr>
      </w:pPr>
      <w:r>
        <w:rPr>
          <w:rFonts w:cs="Calibri"/>
          <w:color w:val="000000"/>
          <w:sz w:val="20"/>
          <w:lang w:val="de-DE"/>
        </w:rPr>
        <w:t xml:space="preserve">die Mitteilung der </w:t>
      </w:r>
      <w:r w:rsidRPr="00741D33">
        <w:rPr>
          <w:rFonts w:cs="Calibri"/>
          <w:color w:val="000000"/>
          <w:sz w:val="20"/>
          <w:lang w:val="de-DE"/>
        </w:rPr>
        <w:t>Änderung der Bankverbindung bei der Teilnahme am Einzugsverfahren</w:t>
      </w:r>
    </w:p>
    <w:p w14:paraId="0CF572DF" w14:textId="49504432" w:rsidR="00011C6B" w:rsidRPr="00741D33" w:rsidRDefault="00880D54" w:rsidP="00CF0B9B">
      <w:pPr>
        <w:pStyle w:val="Listenabsatz"/>
        <w:numPr>
          <w:ilvl w:val="1"/>
          <w:numId w:val="26"/>
        </w:numPr>
        <w:rPr>
          <w:rFonts w:cs="Calibri"/>
          <w:color w:val="000000"/>
          <w:sz w:val="20"/>
          <w:lang w:val="de-DE"/>
        </w:rPr>
      </w:pPr>
      <w:r>
        <w:rPr>
          <w:rFonts w:cs="Calibri"/>
          <w:color w:val="000000"/>
          <w:sz w:val="20"/>
          <w:lang w:val="de-DE"/>
        </w:rPr>
        <w:t xml:space="preserve">die </w:t>
      </w:r>
      <w:r w:rsidRPr="00741D33">
        <w:rPr>
          <w:rFonts w:cs="Calibri"/>
          <w:color w:val="000000"/>
          <w:sz w:val="20"/>
          <w:lang w:val="de-DE"/>
        </w:rPr>
        <w:t>Mitteilung von persönlichen Veränderungen, die für das Beitragswesen relevant sind (z.B. Beendigung der Schulausbildung, etc.)</w:t>
      </w:r>
    </w:p>
    <w:p w14:paraId="03E71155" w14:textId="27550DBA" w:rsidR="00ED4613" w:rsidRPr="00CF0B9B" w:rsidRDefault="00ED4613" w:rsidP="00CF0B9B">
      <w:pPr>
        <w:pStyle w:val="Listenabsatz"/>
        <w:numPr>
          <w:ilvl w:val="1"/>
          <w:numId w:val="26"/>
        </w:numPr>
        <w:rPr>
          <w:rFonts w:cs="Calibri"/>
          <w:color w:val="000000"/>
          <w:sz w:val="20"/>
          <w:lang w:val="de-DE"/>
        </w:rPr>
      </w:pPr>
    </w:p>
    <w:p w14:paraId="5578F0C8" w14:textId="4F40E1DD" w:rsidR="00880D54" w:rsidRPr="00741D33" w:rsidRDefault="00880D54" w:rsidP="00880D54">
      <w:pPr>
        <w:pStyle w:val="Listenabsatz"/>
        <w:numPr>
          <w:ilvl w:val="0"/>
          <w:numId w:val="26"/>
        </w:numPr>
        <w:jc w:val="both"/>
        <w:rPr>
          <w:rFonts w:cs="Calibri"/>
          <w:color w:val="000000"/>
          <w:sz w:val="20"/>
          <w:lang w:val="de-DE"/>
        </w:rPr>
      </w:pPr>
      <w:r w:rsidRPr="00415228">
        <w:rPr>
          <w:rFonts w:cs="Calibri"/>
          <w:color w:val="000000"/>
          <w:sz w:val="20"/>
          <w:lang w:val="de-DE"/>
        </w:rPr>
        <w:t xml:space="preserve">Nachteile, die dem Mitglied dadurch entstehen, dass es der DLRG </w:t>
      </w:r>
      <w:r w:rsidR="00694D9E">
        <w:rPr>
          <w:rFonts w:cs="Calibri"/>
          <w:color w:val="000000"/>
          <w:sz w:val="20"/>
          <w:lang w:val="de-DE"/>
        </w:rPr>
        <w:t>&lt;Musterort&gt;</w:t>
      </w:r>
      <w:r w:rsidRPr="00415228">
        <w:rPr>
          <w:rFonts w:cs="Calibri"/>
          <w:color w:val="000000"/>
          <w:sz w:val="20"/>
          <w:lang w:val="de-DE"/>
        </w:rPr>
        <w:t xml:space="preserve"> die erforderlichen Änderungen nach </w:t>
      </w:r>
      <w:r w:rsidR="00011C6B">
        <w:rPr>
          <w:rFonts w:cs="Calibri"/>
          <w:color w:val="000000"/>
          <w:sz w:val="20"/>
          <w:lang w:val="de-DE"/>
        </w:rPr>
        <w:t>Absatz</w:t>
      </w:r>
      <w:r w:rsidRPr="00415228">
        <w:rPr>
          <w:rFonts w:cs="Calibri"/>
          <w:color w:val="000000"/>
          <w:sz w:val="20"/>
          <w:lang w:val="de-DE"/>
        </w:rPr>
        <w:t xml:space="preserve"> </w:t>
      </w:r>
      <w:r>
        <w:rPr>
          <w:rFonts w:cs="Calibri"/>
          <w:color w:val="000000"/>
          <w:sz w:val="20"/>
          <w:lang w:val="de-DE"/>
        </w:rPr>
        <w:t>3</w:t>
      </w:r>
      <w:r w:rsidRPr="00415228">
        <w:rPr>
          <w:rFonts w:cs="Calibri"/>
          <w:color w:val="000000"/>
          <w:sz w:val="20"/>
          <w:lang w:val="de-DE"/>
        </w:rPr>
        <w:t xml:space="preserve"> nicht mitteilt, gehen nicht zu Lasten der DLRG </w:t>
      </w:r>
      <w:r w:rsidR="00694D9E">
        <w:rPr>
          <w:rFonts w:cs="Calibri"/>
          <w:color w:val="000000"/>
          <w:sz w:val="20"/>
          <w:lang w:val="de-DE"/>
        </w:rPr>
        <w:t>&lt;Musterort&gt;</w:t>
      </w:r>
      <w:r w:rsidRPr="00415228">
        <w:rPr>
          <w:rFonts w:cs="Calibri"/>
          <w:color w:val="000000"/>
          <w:sz w:val="20"/>
          <w:lang w:val="de-DE"/>
        </w:rPr>
        <w:t xml:space="preserve"> und können dieser nicht entgegengehalten werden. Entsteht der DLRG </w:t>
      </w:r>
      <w:r w:rsidR="00694D9E">
        <w:rPr>
          <w:rFonts w:cs="Calibri"/>
          <w:color w:val="000000"/>
          <w:sz w:val="20"/>
          <w:lang w:val="de-DE"/>
        </w:rPr>
        <w:t>&lt;Musterort&gt;</w:t>
      </w:r>
      <w:r w:rsidRPr="00415228">
        <w:rPr>
          <w:rFonts w:cs="Calibri"/>
          <w:color w:val="000000"/>
          <w:sz w:val="20"/>
          <w:lang w:val="de-DE"/>
        </w:rPr>
        <w:t xml:space="preserve"> dadurch ein Schaden, ist das Mitglied zum Ausgleich verpflichtet.</w:t>
      </w:r>
    </w:p>
    <w:p w14:paraId="66A8D10F" w14:textId="7C357493" w:rsidR="00741D33" w:rsidRDefault="00741D33" w:rsidP="00741D33">
      <w:pPr>
        <w:pStyle w:val="Listenabsatz"/>
        <w:jc w:val="both"/>
        <w:rPr>
          <w:rFonts w:cs="Calibri"/>
          <w:color w:val="000000"/>
          <w:sz w:val="20"/>
          <w:lang w:val="de-DE"/>
        </w:rPr>
      </w:pPr>
    </w:p>
    <w:p w14:paraId="738D8C8D" w14:textId="77777777" w:rsidR="00011C6B" w:rsidRDefault="00011C6B">
      <w:pPr>
        <w:rPr>
          <w:rFonts w:eastAsiaTheme="majorEastAsia" w:cstheme="majorBidi"/>
          <w:b/>
          <w:bCs/>
          <w:color w:val="FF0000"/>
          <w:sz w:val="26"/>
          <w:szCs w:val="26"/>
          <w:lang w:val="de-DE"/>
        </w:rPr>
      </w:pPr>
      <w:r>
        <w:rPr>
          <w:lang w:val="de-DE"/>
        </w:rPr>
        <w:br w:type="page"/>
      </w:r>
    </w:p>
    <w:p w14:paraId="52C28910" w14:textId="3A8701B8" w:rsidR="002C74F7" w:rsidRPr="00011C6B" w:rsidRDefault="00FA0E14" w:rsidP="00CF0B9B">
      <w:pPr>
        <w:pStyle w:val="berschrift2"/>
        <w:rPr>
          <w:lang w:val="de-DE"/>
        </w:rPr>
      </w:pPr>
      <w:bookmarkStart w:id="10" w:name="_Toc92827566"/>
      <w:r w:rsidRPr="004B7119">
        <w:rPr>
          <w:lang w:val="de-DE"/>
        </w:rPr>
        <w:t xml:space="preserve">§ </w:t>
      </w:r>
      <w:r>
        <w:rPr>
          <w:lang w:val="de-DE"/>
        </w:rPr>
        <w:t>5</w:t>
      </w:r>
      <w:r w:rsidRPr="004B7119">
        <w:rPr>
          <w:lang w:val="de-DE"/>
        </w:rPr>
        <w:t xml:space="preserve"> </w:t>
      </w:r>
      <w:r>
        <w:rPr>
          <w:lang w:val="de-DE"/>
        </w:rPr>
        <w:t>Ausübung der Rechte</w:t>
      </w:r>
      <w:r w:rsidR="00B818CE">
        <w:rPr>
          <w:lang w:val="de-DE"/>
        </w:rPr>
        <w:t xml:space="preserve"> und Delegierte</w:t>
      </w:r>
      <w:bookmarkEnd w:id="10"/>
    </w:p>
    <w:p w14:paraId="68E2E0A3" w14:textId="029A1981" w:rsidR="00F06952" w:rsidRPr="00ED4613" w:rsidRDefault="00741D33" w:rsidP="00ED4613">
      <w:pPr>
        <w:pStyle w:val="Listenabsatz"/>
        <w:numPr>
          <w:ilvl w:val="0"/>
          <w:numId w:val="48"/>
        </w:numPr>
        <w:jc w:val="both"/>
        <w:rPr>
          <w:rFonts w:cs="Calibri"/>
          <w:color w:val="000000"/>
          <w:sz w:val="20"/>
          <w:lang w:val="de-DE"/>
        </w:rPr>
      </w:pPr>
      <w:r w:rsidRPr="00741D33">
        <w:rPr>
          <w:rFonts w:cs="Calibri"/>
          <w:color w:val="000000"/>
          <w:sz w:val="20"/>
          <w:lang w:val="de-DE"/>
        </w:rPr>
        <w:t xml:space="preserve">Das Mitglied übt seine Rechte in der DLRG </w:t>
      </w:r>
      <w:r w:rsidR="00694D9E">
        <w:rPr>
          <w:rFonts w:cs="Calibri"/>
          <w:color w:val="000000"/>
          <w:sz w:val="20"/>
          <w:lang w:val="de-DE"/>
        </w:rPr>
        <w:t>&lt;Musterort&gt;</w:t>
      </w:r>
      <w:r w:rsidR="00755D22" w:rsidRPr="00741D33">
        <w:rPr>
          <w:rFonts w:cs="Calibri"/>
          <w:color w:val="000000"/>
          <w:sz w:val="20"/>
          <w:lang w:val="de-DE"/>
        </w:rPr>
        <w:t xml:space="preserve"> </w:t>
      </w:r>
      <w:r w:rsidRPr="00741D33">
        <w:rPr>
          <w:rFonts w:cs="Calibri"/>
          <w:color w:val="000000"/>
          <w:sz w:val="20"/>
          <w:lang w:val="de-DE"/>
        </w:rPr>
        <w:t xml:space="preserve">aus und wird </w:t>
      </w:r>
      <w:r w:rsidR="00B818CE">
        <w:rPr>
          <w:rFonts w:cs="Calibri"/>
          <w:color w:val="000000"/>
          <w:sz w:val="20"/>
          <w:lang w:val="de-DE"/>
        </w:rPr>
        <w:t>in der DLRG Landesverband Brandenburg</w:t>
      </w:r>
      <w:r w:rsidRPr="00741D33">
        <w:rPr>
          <w:rFonts w:cs="Calibri"/>
          <w:color w:val="000000"/>
          <w:sz w:val="20"/>
          <w:lang w:val="de-DE"/>
        </w:rPr>
        <w:t xml:space="preserve"> durch die</w:t>
      </w:r>
      <w:r w:rsidR="00B818CE">
        <w:rPr>
          <w:rFonts w:cs="Calibri"/>
          <w:color w:val="000000"/>
          <w:sz w:val="20"/>
          <w:lang w:val="de-DE"/>
        </w:rPr>
        <w:t xml:space="preserve"> gewählten</w:t>
      </w:r>
      <w:r w:rsidRPr="00741D33">
        <w:rPr>
          <w:rFonts w:cs="Calibri"/>
          <w:color w:val="000000"/>
          <w:sz w:val="20"/>
          <w:lang w:val="de-DE"/>
        </w:rPr>
        <w:t xml:space="preserve"> Delegierten der DLRG </w:t>
      </w:r>
      <w:r w:rsidR="00694D9E">
        <w:rPr>
          <w:rFonts w:cs="Calibri"/>
          <w:color w:val="000000"/>
          <w:sz w:val="20"/>
          <w:lang w:val="de-DE"/>
        </w:rPr>
        <w:t>&lt;Musterort&gt;</w:t>
      </w:r>
      <w:r w:rsidR="00755D22" w:rsidRPr="00741D33">
        <w:rPr>
          <w:rFonts w:cs="Calibri"/>
          <w:color w:val="000000"/>
          <w:sz w:val="20"/>
          <w:lang w:val="de-DE"/>
        </w:rPr>
        <w:t xml:space="preserve"> </w:t>
      </w:r>
      <w:r w:rsidRPr="00741D33">
        <w:rPr>
          <w:rFonts w:cs="Calibri"/>
          <w:color w:val="000000"/>
          <w:sz w:val="20"/>
          <w:lang w:val="de-DE"/>
        </w:rPr>
        <w:t>vertreten.</w:t>
      </w:r>
    </w:p>
    <w:p w14:paraId="5D9B2315" w14:textId="3DB4A71F" w:rsidR="00741D33" w:rsidRPr="00ED4613" w:rsidRDefault="00F06952" w:rsidP="00CF0B9B">
      <w:pPr>
        <w:pStyle w:val="Listenabsatz"/>
        <w:numPr>
          <w:ilvl w:val="0"/>
          <w:numId w:val="48"/>
        </w:numPr>
        <w:jc w:val="both"/>
        <w:rPr>
          <w:rFonts w:cs="Calibri"/>
          <w:color w:val="000000"/>
          <w:sz w:val="20"/>
          <w:lang w:val="de-DE"/>
        </w:rPr>
      </w:pPr>
      <w:r>
        <w:rPr>
          <w:rFonts w:cs="Calibri"/>
          <w:color w:val="000000"/>
          <w:sz w:val="20"/>
          <w:lang w:val="de-DE"/>
        </w:rPr>
        <w:t xml:space="preserve">Für die Wahl der Delegierten und Ersatzdelegierten gilt </w:t>
      </w:r>
      <w:r w:rsidRPr="000B303D">
        <w:rPr>
          <w:rFonts w:cs="Calibri"/>
          <w:color w:val="000000"/>
          <w:sz w:val="20"/>
          <w:lang w:val="de-DE"/>
        </w:rPr>
        <w:t xml:space="preserve">§ </w:t>
      </w:r>
      <w:r w:rsidR="000B303D">
        <w:rPr>
          <w:rFonts w:cs="Calibri"/>
          <w:color w:val="000000"/>
          <w:sz w:val="20"/>
          <w:lang w:val="de-DE"/>
        </w:rPr>
        <w:t>20</w:t>
      </w:r>
      <w:r>
        <w:rPr>
          <w:rFonts w:cs="Calibri"/>
          <w:color w:val="000000"/>
          <w:sz w:val="20"/>
          <w:lang w:val="de-DE"/>
        </w:rPr>
        <w:t xml:space="preserve"> dieser Satzung entsprechend.</w:t>
      </w:r>
      <w:r w:rsidR="00773703">
        <w:rPr>
          <w:rFonts w:cs="Calibri"/>
          <w:color w:val="000000"/>
          <w:sz w:val="20"/>
          <w:lang w:val="de-DE"/>
        </w:rPr>
        <w:t xml:space="preserve"> Sofern eine Blockwahl erfolgt, ist die Reihenfolge der Delegierten vor Wahlbeginn festzulegen.</w:t>
      </w:r>
    </w:p>
    <w:p w14:paraId="239DBF76" w14:textId="567C3411" w:rsidR="00741D33" w:rsidRPr="00741D33" w:rsidRDefault="00741D33" w:rsidP="00CF0B9B">
      <w:pPr>
        <w:pStyle w:val="Listenabsatz"/>
        <w:numPr>
          <w:ilvl w:val="0"/>
          <w:numId w:val="48"/>
        </w:numPr>
        <w:jc w:val="both"/>
        <w:rPr>
          <w:rFonts w:cs="Calibri"/>
          <w:color w:val="000000"/>
          <w:sz w:val="20"/>
          <w:lang w:val="de-DE"/>
        </w:rPr>
      </w:pPr>
      <w:r w:rsidRPr="00741D33">
        <w:rPr>
          <w:rFonts w:cs="Calibri"/>
          <w:color w:val="000000"/>
          <w:sz w:val="20"/>
          <w:lang w:val="de-DE"/>
        </w:rPr>
        <w:t xml:space="preserve">Die Ausübung der Mitgliedsrechte ist davon abhängig, dass die Beitragszahlung für das laufende Geschäftsjahr nachgewiesen ist und entgegenstehende Entscheidungen des </w:t>
      </w:r>
      <w:r w:rsidR="004C6264">
        <w:rPr>
          <w:rFonts w:cs="Calibri"/>
          <w:color w:val="000000"/>
          <w:sz w:val="20"/>
          <w:lang w:val="de-DE"/>
        </w:rPr>
        <w:t>Schiedsgerichts</w:t>
      </w:r>
      <w:r w:rsidRPr="00741D33">
        <w:rPr>
          <w:rFonts w:cs="Calibri"/>
          <w:color w:val="000000"/>
          <w:sz w:val="20"/>
          <w:lang w:val="de-DE"/>
        </w:rPr>
        <w:t xml:space="preserve"> nicht vorliegen.</w:t>
      </w:r>
    </w:p>
    <w:p w14:paraId="75C6DBBE" w14:textId="69EA979D" w:rsidR="00741D33" w:rsidRDefault="00741D33" w:rsidP="00741D33">
      <w:pPr>
        <w:pStyle w:val="Listenabsatz"/>
        <w:jc w:val="both"/>
        <w:rPr>
          <w:rFonts w:cs="Calibri"/>
          <w:color w:val="000000"/>
          <w:sz w:val="20"/>
          <w:lang w:val="de-DE"/>
        </w:rPr>
      </w:pPr>
    </w:p>
    <w:p w14:paraId="2CC55333" w14:textId="75E647EA" w:rsidR="00B818CE" w:rsidRDefault="00B818CE" w:rsidP="00CF0B9B">
      <w:pPr>
        <w:pStyle w:val="berschrift2"/>
        <w:rPr>
          <w:lang w:val="de-DE"/>
        </w:rPr>
      </w:pPr>
      <w:bookmarkStart w:id="11" w:name="_Toc92827567"/>
      <w:r w:rsidRPr="004B7119">
        <w:rPr>
          <w:lang w:val="de-DE"/>
        </w:rPr>
        <w:t xml:space="preserve">§ </w:t>
      </w:r>
      <w:r w:rsidR="009B4670">
        <w:rPr>
          <w:lang w:val="de-DE"/>
        </w:rPr>
        <w:t>6</w:t>
      </w:r>
      <w:r w:rsidRPr="004B7119">
        <w:rPr>
          <w:lang w:val="de-DE"/>
        </w:rPr>
        <w:t xml:space="preserve"> </w:t>
      </w:r>
      <w:r w:rsidR="009B4670">
        <w:rPr>
          <w:lang w:val="de-DE"/>
        </w:rPr>
        <w:t>Stimmrecht</w:t>
      </w:r>
      <w:bookmarkEnd w:id="11"/>
    </w:p>
    <w:p w14:paraId="1DC74788" w14:textId="2FFA4647" w:rsidR="00576145" w:rsidRDefault="00741D33" w:rsidP="00CF0B9B">
      <w:pPr>
        <w:spacing w:after="0"/>
        <w:ind w:left="357"/>
        <w:jc w:val="both"/>
        <w:rPr>
          <w:rFonts w:cs="Calibri"/>
          <w:color w:val="000000"/>
          <w:sz w:val="20"/>
          <w:lang w:val="de-DE"/>
        </w:rPr>
      </w:pPr>
      <w:r w:rsidRPr="00CF0B9B">
        <w:rPr>
          <w:rFonts w:cs="Calibri"/>
          <w:color w:val="000000"/>
          <w:sz w:val="20"/>
          <w:lang w:val="de-DE"/>
        </w:rPr>
        <w:t xml:space="preserve">Das Stimmrecht kann </w:t>
      </w:r>
      <w:r w:rsidR="004C6264" w:rsidRPr="00CF0B9B">
        <w:rPr>
          <w:rFonts w:cs="Calibri"/>
          <w:color w:val="000000"/>
          <w:sz w:val="20"/>
          <w:lang w:val="de-DE"/>
        </w:rPr>
        <w:t xml:space="preserve">nur persönlich und </w:t>
      </w:r>
      <w:r w:rsidRPr="00CF0B9B">
        <w:rPr>
          <w:rFonts w:cs="Calibri"/>
          <w:color w:val="000000"/>
          <w:sz w:val="20"/>
          <w:lang w:val="de-DE"/>
        </w:rPr>
        <w:t xml:space="preserve">erst nach Vollendung des 16. Lebensjahres ausgeübt werden. Das passive Wahlrecht gilt mit Eintritt der Volljährigkeit. </w:t>
      </w:r>
      <w:r w:rsidR="004C6264" w:rsidRPr="00CF0B9B">
        <w:rPr>
          <w:rFonts w:cs="Calibri"/>
          <w:color w:val="000000"/>
          <w:sz w:val="20"/>
          <w:lang w:val="de-DE"/>
        </w:rPr>
        <w:t xml:space="preserve">Wahlfunktionen in der DLRG </w:t>
      </w:r>
      <w:r w:rsidR="00694D9E">
        <w:rPr>
          <w:rFonts w:cs="Calibri"/>
          <w:color w:val="000000"/>
          <w:sz w:val="20"/>
          <w:lang w:val="de-DE"/>
        </w:rPr>
        <w:t>&lt;Musterort&gt;</w:t>
      </w:r>
      <w:r w:rsidR="004C6264" w:rsidRPr="00CF0B9B">
        <w:rPr>
          <w:rFonts w:cs="Calibri"/>
          <w:color w:val="000000"/>
          <w:sz w:val="20"/>
          <w:lang w:val="de-DE"/>
        </w:rPr>
        <w:t xml:space="preserve"> können nur Mitglieder ausüben. </w:t>
      </w:r>
      <w:r w:rsidRPr="00CF0B9B">
        <w:rPr>
          <w:rFonts w:cs="Calibri"/>
          <w:color w:val="000000"/>
          <w:sz w:val="20"/>
          <w:lang w:val="de-DE"/>
        </w:rPr>
        <w:t>Das aktive</w:t>
      </w:r>
      <w:r w:rsidR="004C6264" w:rsidRPr="00CF0B9B">
        <w:rPr>
          <w:rFonts w:cs="Calibri"/>
          <w:color w:val="000000"/>
          <w:sz w:val="20"/>
          <w:lang w:val="de-DE"/>
        </w:rPr>
        <w:t xml:space="preserve"> und passive</w:t>
      </w:r>
      <w:r w:rsidRPr="00CF0B9B">
        <w:rPr>
          <w:rFonts w:cs="Calibri"/>
          <w:color w:val="000000"/>
          <w:sz w:val="20"/>
          <w:lang w:val="de-DE"/>
        </w:rPr>
        <w:t xml:space="preserve"> Wahlrecht für die DLRG-Jugend wird durch die Jugendordnung geregelt</w:t>
      </w:r>
      <w:r w:rsidR="00576145">
        <w:rPr>
          <w:rFonts w:cs="Calibri"/>
          <w:color w:val="000000"/>
          <w:sz w:val="20"/>
          <w:lang w:val="de-DE"/>
        </w:rPr>
        <w:t>.</w:t>
      </w:r>
    </w:p>
    <w:p w14:paraId="7CC54109" w14:textId="06842D0E" w:rsidR="009B4670" w:rsidRPr="00CF0B9B" w:rsidRDefault="009B4670" w:rsidP="00CF0B9B">
      <w:pPr>
        <w:ind w:left="360"/>
        <w:jc w:val="both"/>
        <w:rPr>
          <w:sz w:val="20"/>
          <w:szCs w:val="20"/>
          <w:lang w:val="de-DE"/>
        </w:rPr>
      </w:pPr>
    </w:p>
    <w:p w14:paraId="6E90C1B7" w14:textId="65B70EE8" w:rsidR="002C74F7" w:rsidRPr="00011C6B" w:rsidRDefault="009B4670" w:rsidP="00CF0B9B">
      <w:pPr>
        <w:pStyle w:val="berschrift2"/>
        <w:rPr>
          <w:lang w:val="de-DE"/>
        </w:rPr>
      </w:pPr>
      <w:bookmarkStart w:id="12" w:name="_Toc92827568"/>
      <w:r w:rsidRPr="004B7119">
        <w:rPr>
          <w:lang w:val="de-DE"/>
        </w:rPr>
        <w:t xml:space="preserve">§ </w:t>
      </w:r>
      <w:r>
        <w:rPr>
          <w:lang w:val="de-DE"/>
        </w:rPr>
        <w:t>7</w:t>
      </w:r>
      <w:r w:rsidRPr="004B7119">
        <w:rPr>
          <w:lang w:val="de-DE"/>
        </w:rPr>
        <w:t xml:space="preserve"> </w:t>
      </w:r>
      <w:r>
        <w:rPr>
          <w:lang w:val="de-DE"/>
        </w:rPr>
        <w:t>Beendigung der Mitgliedschaft</w:t>
      </w:r>
      <w:bookmarkEnd w:id="12"/>
    </w:p>
    <w:p w14:paraId="0423C8C4" w14:textId="1881CD83" w:rsidR="00741D33" w:rsidRPr="00ED4613" w:rsidRDefault="00741D33" w:rsidP="00CF0B9B">
      <w:pPr>
        <w:pStyle w:val="Listenabsatz"/>
        <w:numPr>
          <w:ilvl w:val="0"/>
          <w:numId w:val="50"/>
        </w:numPr>
        <w:jc w:val="both"/>
        <w:rPr>
          <w:rFonts w:cs="Calibri"/>
          <w:color w:val="000000"/>
          <w:sz w:val="18"/>
          <w:lang w:val="de-DE"/>
        </w:rPr>
      </w:pPr>
      <w:r w:rsidRPr="00741D33">
        <w:rPr>
          <w:rFonts w:cs="Calibri"/>
          <w:color w:val="000000"/>
          <w:sz w:val="20"/>
          <w:lang w:val="de-DE"/>
        </w:rPr>
        <w:t xml:space="preserve">Die Mitgliedschaft endet durch Tod, Austritt, Streichung, persönlichen Ausschluss oder Ausschluss der </w:t>
      </w:r>
      <w:r w:rsidR="002B6767">
        <w:rPr>
          <w:rFonts w:cs="Calibri"/>
          <w:color w:val="000000"/>
          <w:sz w:val="20"/>
          <w:lang w:val="de-DE"/>
        </w:rPr>
        <w:t xml:space="preserve">DLRG </w:t>
      </w:r>
      <w:r w:rsidR="00694D9E">
        <w:rPr>
          <w:rFonts w:cs="Calibri"/>
          <w:color w:val="000000"/>
          <w:sz w:val="20"/>
          <w:lang w:val="de-DE"/>
        </w:rPr>
        <w:t>&lt;Musterort&gt;</w:t>
      </w:r>
      <w:r w:rsidRPr="00741D33">
        <w:rPr>
          <w:rFonts w:cs="Calibri"/>
          <w:color w:val="000000"/>
          <w:sz w:val="20"/>
          <w:lang w:val="de-DE"/>
        </w:rPr>
        <w:t>.</w:t>
      </w:r>
    </w:p>
    <w:p w14:paraId="5085318B" w14:textId="491F234B" w:rsidR="002C74F7" w:rsidRPr="00ED4613" w:rsidRDefault="00741D33" w:rsidP="00CF0B9B">
      <w:pPr>
        <w:pStyle w:val="Listenabsatz"/>
        <w:numPr>
          <w:ilvl w:val="0"/>
          <w:numId w:val="50"/>
        </w:numPr>
        <w:jc w:val="both"/>
        <w:rPr>
          <w:rFonts w:cs="Calibri"/>
          <w:color w:val="000000"/>
          <w:sz w:val="20"/>
          <w:lang w:val="de-DE"/>
        </w:rPr>
      </w:pPr>
      <w:r w:rsidRPr="00741D33">
        <w:rPr>
          <w:rFonts w:cs="Calibri"/>
          <w:color w:val="000000"/>
          <w:sz w:val="20"/>
          <w:lang w:val="de-DE"/>
        </w:rPr>
        <w:t xml:space="preserve">Die Austrittserklärung muss mindestens einen Monat vor Ablauf des Geschäftsjahres der DLRG </w:t>
      </w:r>
      <w:r w:rsidR="00694D9E">
        <w:rPr>
          <w:rFonts w:cs="Calibri"/>
          <w:color w:val="000000"/>
          <w:sz w:val="20"/>
          <w:lang w:val="de-DE"/>
        </w:rPr>
        <w:t>&lt;Musterort&gt;</w:t>
      </w:r>
      <w:r w:rsidR="00F5473B" w:rsidRPr="00741D33">
        <w:rPr>
          <w:rFonts w:cs="Calibri"/>
          <w:color w:val="000000"/>
          <w:sz w:val="20"/>
          <w:lang w:val="de-DE"/>
        </w:rPr>
        <w:t xml:space="preserve"> </w:t>
      </w:r>
      <w:r w:rsidR="00F5473B">
        <w:rPr>
          <w:rFonts w:cs="Calibri"/>
          <w:color w:val="000000"/>
          <w:sz w:val="20"/>
          <w:lang w:val="de-DE"/>
        </w:rPr>
        <w:t xml:space="preserve">in Textform </w:t>
      </w:r>
      <w:r w:rsidRPr="00741D33">
        <w:rPr>
          <w:rFonts w:cs="Calibri"/>
          <w:color w:val="000000"/>
          <w:sz w:val="20"/>
          <w:lang w:val="de-DE"/>
        </w:rPr>
        <w:t>zugegangen sein. Der Austritt wird zum Ende des Geschäftsjahres wirksam. Entsprechendes gilt bei einem Übertritt zu einer anderen Gliederung.</w:t>
      </w:r>
      <w:r w:rsidR="00AD3870">
        <w:rPr>
          <w:rFonts w:cs="Calibri"/>
          <w:color w:val="000000"/>
          <w:sz w:val="20"/>
          <w:lang w:val="de-DE"/>
        </w:rPr>
        <w:t xml:space="preserve"> </w:t>
      </w:r>
      <w:r w:rsidRPr="00AD3870">
        <w:rPr>
          <w:rFonts w:cs="Calibri"/>
          <w:color w:val="000000"/>
          <w:sz w:val="20"/>
          <w:lang w:val="de-DE"/>
        </w:rPr>
        <w:t>Bei Beendigung der Mitgliedschaft erlischt die Beitragspflicht mit Abschluss des Geschäftsjahres.</w:t>
      </w:r>
      <w:r w:rsidR="00AD3870">
        <w:rPr>
          <w:rFonts w:cs="Calibri"/>
          <w:color w:val="000000"/>
          <w:sz w:val="20"/>
          <w:lang w:val="de-DE"/>
        </w:rPr>
        <w:t xml:space="preserve"> </w:t>
      </w:r>
      <w:r w:rsidRPr="00AD3870">
        <w:rPr>
          <w:rFonts w:cs="Calibri"/>
          <w:color w:val="000000"/>
          <w:sz w:val="20"/>
          <w:lang w:val="de-DE"/>
        </w:rPr>
        <w:t>Verpflichtungen dem Verein gegenüber sind bis zum Ablauf des laufenden Geschäftsjahres zu erfüllen.</w:t>
      </w:r>
    </w:p>
    <w:p w14:paraId="0BAC5584" w14:textId="2360DD01" w:rsidR="002C74F7" w:rsidRPr="00ED4613" w:rsidRDefault="00741D33" w:rsidP="00CF0B9B">
      <w:pPr>
        <w:pStyle w:val="Listenabsatz"/>
        <w:numPr>
          <w:ilvl w:val="0"/>
          <w:numId w:val="50"/>
        </w:numPr>
        <w:jc w:val="both"/>
        <w:rPr>
          <w:rFonts w:cs="Calibri"/>
          <w:color w:val="000000"/>
          <w:sz w:val="20"/>
          <w:lang w:val="de-DE"/>
        </w:rPr>
      </w:pPr>
      <w:r w:rsidRPr="00741D33">
        <w:rPr>
          <w:rFonts w:cs="Calibri"/>
          <w:color w:val="000000"/>
          <w:sz w:val="20"/>
          <w:lang w:val="de-DE"/>
        </w:rPr>
        <w:t>Die Streichung als Mitglied kann bei einem Rückstand von einem Jahresbeitrag erfolgen, wenn der Rückstand mindestens einmal unter Fristsetzung erfolglos angemahnt wurde. Auf Antrag kann die Mitgliedschaft nach Zahlung der rückständigen Beiträge fortgeführt werden.</w:t>
      </w:r>
    </w:p>
    <w:p w14:paraId="39BBA548" w14:textId="0AE2A3E4" w:rsidR="004639D9" w:rsidRPr="00ED4613" w:rsidRDefault="004639D9" w:rsidP="00CF0B9B">
      <w:pPr>
        <w:pStyle w:val="Listenabsatz"/>
        <w:numPr>
          <w:ilvl w:val="0"/>
          <w:numId w:val="50"/>
        </w:numPr>
        <w:jc w:val="both"/>
        <w:rPr>
          <w:rFonts w:cs="Calibri"/>
          <w:color w:val="000000"/>
          <w:sz w:val="20"/>
          <w:lang w:val="de-DE"/>
        </w:rPr>
      </w:pPr>
      <w:r w:rsidRPr="004639D9">
        <w:rPr>
          <w:rFonts w:cs="Calibri"/>
          <w:color w:val="000000"/>
          <w:sz w:val="20"/>
          <w:lang w:val="de-DE"/>
        </w:rPr>
        <w:t xml:space="preserve">Den persönlichen Ausschluss aus der DLRG regelt </w:t>
      </w:r>
      <w:r w:rsidRPr="0038602C">
        <w:rPr>
          <w:rFonts w:cs="Calibri"/>
          <w:color w:val="000000"/>
          <w:sz w:val="20"/>
          <w:lang w:val="de-DE"/>
        </w:rPr>
        <w:t>§ 3</w:t>
      </w:r>
      <w:r w:rsidR="0038602C" w:rsidRPr="00CF0B9B">
        <w:rPr>
          <w:rFonts w:cs="Calibri"/>
          <w:color w:val="000000"/>
          <w:sz w:val="20"/>
          <w:lang w:val="de-DE"/>
        </w:rPr>
        <w:t>4</w:t>
      </w:r>
      <w:r w:rsidRPr="0038602C">
        <w:rPr>
          <w:rFonts w:cs="Calibri"/>
          <w:color w:val="000000"/>
          <w:sz w:val="20"/>
          <w:lang w:val="de-DE"/>
        </w:rPr>
        <w:t xml:space="preserve"> Abs</w:t>
      </w:r>
      <w:r w:rsidR="00CC0F5A">
        <w:rPr>
          <w:rFonts w:cs="Calibri"/>
          <w:color w:val="000000"/>
          <w:sz w:val="20"/>
          <w:lang w:val="de-DE"/>
        </w:rPr>
        <w:t>atz</w:t>
      </w:r>
      <w:r w:rsidRPr="0038602C">
        <w:rPr>
          <w:rFonts w:cs="Calibri"/>
          <w:color w:val="000000"/>
          <w:sz w:val="20"/>
          <w:lang w:val="de-DE"/>
        </w:rPr>
        <w:t xml:space="preserve"> 5 Buchstabe d</w:t>
      </w:r>
      <w:r w:rsidR="0038602C">
        <w:rPr>
          <w:rFonts w:cs="Calibri"/>
          <w:color w:val="000000"/>
          <w:sz w:val="20"/>
          <w:lang w:val="de-DE"/>
        </w:rPr>
        <w:t>)</w:t>
      </w:r>
      <w:r w:rsidRPr="004639D9">
        <w:rPr>
          <w:rFonts w:cs="Calibri"/>
          <w:color w:val="000000"/>
          <w:sz w:val="20"/>
          <w:lang w:val="de-DE"/>
        </w:rPr>
        <w:t xml:space="preserve"> der </w:t>
      </w:r>
      <w:r>
        <w:rPr>
          <w:rFonts w:cs="Calibri"/>
          <w:color w:val="000000"/>
          <w:sz w:val="20"/>
          <w:lang w:val="de-DE"/>
        </w:rPr>
        <w:t>S</w:t>
      </w:r>
      <w:r w:rsidRPr="004639D9">
        <w:rPr>
          <w:rFonts w:cs="Calibri"/>
          <w:color w:val="000000"/>
          <w:sz w:val="20"/>
          <w:lang w:val="de-DE"/>
        </w:rPr>
        <w:t>atzung.</w:t>
      </w:r>
      <w:r>
        <w:rPr>
          <w:rFonts w:cs="Calibri"/>
          <w:color w:val="000000"/>
          <w:sz w:val="20"/>
          <w:lang w:val="de-DE"/>
        </w:rPr>
        <w:t xml:space="preserve"> </w:t>
      </w:r>
      <w:r w:rsidR="00741D33" w:rsidRPr="004639D9">
        <w:rPr>
          <w:rFonts w:cs="Calibri"/>
          <w:color w:val="000000"/>
          <w:sz w:val="20"/>
          <w:lang w:val="de-DE"/>
        </w:rPr>
        <w:t xml:space="preserve">Das Ausschlussverfahren der DLRG </w:t>
      </w:r>
      <w:r w:rsidR="00694D9E">
        <w:rPr>
          <w:rFonts w:cs="Calibri"/>
          <w:color w:val="000000"/>
          <w:sz w:val="20"/>
          <w:lang w:val="de-DE"/>
        </w:rPr>
        <w:t>&lt;Musterort&gt;</w:t>
      </w:r>
      <w:r w:rsidR="00F5473B" w:rsidRPr="004639D9">
        <w:rPr>
          <w:rFonts w:cs="Calibri"/>
          <w:color w:val="000000"/>
          <w:sz w:val="20"/>
          <w:lang w:val="de-DE"/>
        </w:rPr>
        <w:t xml:space="preserve"> </w:t>
      </w:r>
      <w:r w:rsidRPr="00CF0B9B">
        <w:rPr>
          <w:rFonts w:cs="Calibri"/>
          <w:color w:val="000000"/>
          <w:sz w:val="20"/>
          <w:lang w:val="de-DE"/>
        </w:rPr>
        <w:t xml:space="preserve">aus der DLRG </w:t>
      </w:r>
      <w:r w:rsidR="00741D33" w:rsidRPr="004639D9">
        <w:rPr>
          <w:rFonts w:cs="Calibri"/>
          <w:color w:val="000000"/>
          <w:sz w:val="20"/>
          <w:lang w:val="de-DE"/>
        </w:rPr>
        <w:t xml:space="preserve">wird durch die </w:t>
      </w:r>
      <w:r w:rsidRPr="00CF0B9B">
        <w:rPr>
          <w:rFonts w:cs="Calibri"/>
          <w:color w:val="000000"/>
          <w:sz w:val="20"/>
          <w:lang w:val="de-DE"/>
        </w:rPr>
        <w:t>Satzung</w:t>
      </w:r>
      <w:r w:rsidRPr="004639D9">
        <w:rPr>
          <w:rFonts w:cs="Calibri"/>
          <w:color w:val="000000"/>
          <w:sz w:val="20"/>
          <w:lang w:val="de-DE"/>
        </w:rPr>
        <w:t xml:space="preserve"> </w:t>
      </w:r>
      <w:r w:rsidR="00741D33" w:rsidRPr="004639D9">
        <w:rPr>
          <w:rFonts w:cs="Calibri"/>
          <w:color w:val="000000"/>
          <w:sz w:val="20"/>
          <w:lang w:val="de-DE"/>
        </w:rPr>
        <w:t>der DLRG</w:t>
      </w:r>
      <w:r w:rsidRPr="00CF0B9B">
        <w:rPr>
          <w:rFonts w:cs="Calibri"/>
          <w:color w:val="000000"/>
          <w:sz w:val="20"/>
          <w:lang w:val="de-DE"/>
        </w:rPr>
        <w:t xml:space="preserve"> (Bundesverband)</w:t>
      </w:r>
      <w:r w:rsidR="00741D33" w:rsidRPr="004639D9">
        <w:rPr>
          <w:rFonts w:cs="Calibri"/>
          <w:color w:val="000000"/>
          <w:sz w:val="20"/>
          <w:lang w:val="de-DE"/>
        </w:rPr>
        <w:t xml:space="preserve"> geregelt.</w:t>
      </w:r>
      <w:r>
        <w:rPr>
          <w:rFonts w:cs="Calibri"/>
          <w:color w:val="000000"/>
          <w:sz w:val="20"/>
          <w:lang w:val="de-DE"/>
        </w:rPr>
        <w:t xml:space="preserve"> </w:t>
      </w:r>
    </w:p>
    <w:p w14:paraId="515EEEC4" w14:textId="459F47D4" w:rsidR="00741D33" w:rsidRPr="004639D9" w:rsidRDefault="004639D9" w:rsidP="00CF0B9B">
      <w:pPr>
        <w:pStyle w:val="Listenabsatz"/>
        <w:numPr>
          <w:ilvl w:val="0"/>
          <w:numId w:val="50"/>
        </w:numPr>
        <w:jc w:val="both"/>
        <w:rPr>
          <w:rFonts w:cs="Calibri"/>
          <w:color w:val="000000"/>
          <w:sz w:val="20"/>
          <w:lang w:val="de-DE"/>
        </w:rPr>
      </w:pPr>
      <w:r w:rsidRPr="004639D9">
        <w:rPr>
          <w:rFonts w:cs="Calibri"/>
          <w:color w:val="000000"/>
          <w:sz w:val="20"/>
          <w:lang w:val="de-DE"/>
        </w:rPr>
        <w:t xml:space="preserve">Endet die Mitgliedschaft, sind im Besitz des ausscheidenden Mitglieds befindliche Gegenstände, die im Eigentum der DLRG </w:t>
      </w:r>
      <w:r w:rsidR="00694D9E">
        <w:rPr>
          <w:rFonts w:cs="Calibri"/>
          <w:color w:val="000000"/>
          <w:sz w:val="20"/>
          <w:lang w:val="de-DE"/>
        </w:rPr>
        <w:t>&lt;Musterort&gt;</w:t>
      </w:r>
      <w:r w:rsidRPr="004639D9">
        <w:rPr>
          <w:rFonts w:cs="Calibri"/>
          <w:color w:val="000000"/>
          <w:sz w:val="20"/>
          <w:lang w:val="de-DE"/>
        </w:rPr>
        <w:t xml:space="preserve"> stehen, zurückzugeben. Scheidet ein Mitglied aus einer Funktion aus, hat es die entsprechenden Unterlagen unverzüglich </w:t>
      </w:r>
      <w:r>
        <w:rPr>
          <w:rFonts w:cs="Calibri"/>
          <w:color w:val="000000"/>
          <w:sz w:val="20"/>
          <w:lang w:val="de-DE"/>
        </w:rPr>
        <w:t xml:space="preserve">an die DLRG </w:t>
      </w:r>
      <w:r w:rsidR="00694D9E">
        <w:rPr>
          <w:rFonts w:cs="Calibri"/>
          <w:color w:val="000000"/>
          <w:sz w:val="20"/>
          <w:lang w:val="de-DE"/>
        </w:rPr>
        <w:t>&lt;Musterort&gt;</w:t>
      </w:r>
      <w:r w:rsidRPr="004639D9">
        <w:rPr>
          <w:rFonts w:cs="Calibri"/>
          <w:color w:val="000000"/>
          <w:sz w:val="20"/>
          <w:lang w:val="de-DE"/>
        </w:rPr>
        <w:t xml:space="preserve"> abzugeben. Für Schäden aus verspäteter Rückgabe haftet das Mitglied ebenso wie für die Folgen eigenmächtigen Handelns, durch das die DLRG </w:t>
      </w:r>
      <w:r w:rsidR="00694D9E">
        <w:rPr>
          <w:rFonts w:cs="Calibri"/>
          <w:color w:val="000000"/>
          <w:sz w:val="20"/>
          <w:lang w:val="de-DE"/>
        </w:rPr>
        <w:t>&lt;Musterort&gt;</w:t>
      </w:r>
      <w:r w:rsidRPr="004639D9">
        <w:rPr>
          <w:rFonts w:cs="Calibri"/>
          <w:color w:val="000000"/>
          <w:sz w:val="20"/>
          <w:lang w:val="de-DE"/>
        </w:rPr>
        <w:t xml:space="preserve"> im Übrigen nicht verpflichtet wird.</w:t>
      </w:r>
    </w:p>
    <w:p w14:paraId="41FABEC7" w14:textId="473EC3D2" w:rsidR="00741D33" w:rsidRDefault="00741D33" w:rsidP="00741D33">
      <w:pPr>
        <w:pStyle w:val="Listenabsatz"/>
        <w:jc w:val="both"/>
        <w:rPr>
          <w:rFonts w:cs="Calibri"/>
          <w:color w:val="000000"/>
          <w:sz w:val="20"/>
          <w:lang w:val="de-DE"/>
        </w:rPr>
      </w:pPr>
    </w:p>
    <w:p w14:paraId="1DEFCD53" w14:textId="258073AE" w:rsidR="002C74F7" w:rsidRPr="002C74F7" w:rsidRDefault="007F45D2" w:rsidP="00011C6B">
      <w:pPr>
        <w:pStyle w:val="berschrift2"/>
        <w:rPr>
          <w:lang w:val="de-DE"/>
        </w:rPr>
      </w:pPr>
      <w:bookmarkStart w:id="13" w:name="_Toc92827569"/>
      <w:r w:rsidRPr="004B7119">
        <w:rPr>
          <w:lang w:val="de-DE"/>
        </w:rPr>
        <w:t xml:space="preserve">§ </w:t>
      </w:r>
      <w:r>
        <w:rPr>
          <w:lang w:val="de-DE"/>
        </w:rPr>
        <w:t>8</w:t>
      </w:r>
      <w:r w:rsidRPr="004B7119">
        <w:rPr>
          <w:lang w:val="de-DE"/>
        </w:rPr>
        <w:t xml:space="preserve"> </w:t>
      </w:r>
      <w:r>
        <w:rPr>
          <w:lang w:val="de-DE"/>
        </w:rPr>
        <w:t>Beitrag</w:t>
      </w:r>
      <w:bookmarkEnd w:id="13"/>
    </w:p>
    <w:p w14:paraId="31E99315" w14:textId="512B1F07" w:rsidR="006C16B5" w:rsidRDefault="00741D33" w:rsidP="00682833">
      <w:pPr>
        <w:pStyle w:val="Listenabsatz"/>
        <w:numPr>
          <w:ilvl w:val="0"/>
          <w:numId w:val="51"/>
        </w:numPr>
        <w:jc w:val="both"/>
        <w:rPr>
          <w:rFonts w:cs="Calibri"/>
          <w:color w:val="000000"/>
          <w:sz w:val="20"/>
          <w:lang w:val="de-DE"/>
        </w:rPr>
      </w:pPr>
      <w:r w:rsidRPr="00741D33">
        <w:rPr>
          <w:rFonts w:cs="Calibri"/>
          <w:color w:val="000000"/>
          <w:sz w:val="20"/>
          <w:lang w:val="de-DE"/>
        </w:rPr>
        <w:t xml:space="preserve">Die Mitglieder haben Beiträge zu leisten, deren Höhe unter Beachtung der entsprechenden Beschlüsse der Bundestagung und der Landesverbandstagung von der Hauptversammlung festgesetzt </w:t>
      </w:r>
      <w:r w:rsidR="009A5C0D">
        <w:rPr>
          <w:rFonts w:cs="Calibri"/>
          <w:color w:val="000000"/>
          <w:sz w:val="20"/>
          <w:lang w:val="de-DE"/>
        </w:rPr>
        <w:t xml:space="preserve">wird und </w:t>
      </w:r>
      <w:r w:rsidR="009A5C0D" w:rsidRPr="00B5657A">
        <w:rPr>
          <w:sz w:val="20"/>
          <w:lang w:val="de-DE"/>
        </w:rPr>
        <w:t>die die entsprechenden Anteile für die übergeordneten Gliederungen enthalten</w:t>
      </w:r>
      <w:r w:rsidRPr="00741D33">
        <w:rPr>
          <w:rFonts w:cs="Calibri"/>
          <w:color w:val="000000"/>
          <w:sz w:val="20"/>
          <w:lang w:val="de-DE"/>
        </w:rPr>
        <w:t xml:space="preserve">. Der Jahresbeitrag wird zum 01. Januar des jeweiligen Jahres fällig. Alle Beitragszahlungen werden zunächst auf etwaige Rückstände verrechnet. </w:t>
      </w:r>
    </w:p>
    <w:p w14:paraId="7CDAF88C" w14:textId="55C6776B" w:rsidR="00741D33" w:rsidRPr="00ED4613" w:rsidRDefault="00741D33" w:rsidP="00CF0B9B">
      <w:pPr>
        <w:pStyle w:val="Listenabsatz"/>
        <w:numPr>
          <w:ilvl w:val="0"/>
          <w:numId w:val="51"/>
        </w:numPr>
        <w:jc w:val="both"/>
        <w:rPr>
          <w:rFonts w:cs="Calibri"/>
          <w:color w:val="000000"/>
          <w:sz w:val="20"/>
          <w:lang w:val="de-DE"/>
        </w:rPr>
      </w:pPr>
      <w:r w:rsidRPr="00741D33">
        <w:rPr>
          <w:rFonts w:cs="Calibri"/>
          <w:color w:val="000000"/>
          <w:sz w:val="20"/>
          <w:lang w:val="de-DE"/>
        </w:rPr>
        <w:t xml:space="preserve">Neben dem Mitgliedsbeitrag kann </w:t>
      </w:r>
      <w:r w:rsidR="002B6767">
        <w:rPr>
          <w:rFonts w:cs="Calibri"/>
          <w:color w:val="000000"/>
          <w:sz w:val="20"/>
          <w:lang w:val="de-DE"/>
        </w:rPr>
        <w:t xml:space="preserve">die DLRG </w:t>
      </w:r>
      <w:r w:rsidR="00694D9E">
        <w:rPr>
          <w:rFonts w:cs="Calibri"/>
          <w:color w:val="000000"/>
          <w:sz w:val="20"/>
          <w:lang w:val="de-DE"/>
        </w:rPr>
        <w:t>&lt;Musterort&gt;</w:t>
      </w:r>
      <w:r w:rsidR="009A5C0D" w:rsidRPr="00741D33">
        <w:rPr>
          <w:rFonts w:cs="Calibri"/>
          <w:color w:val="000000"/>
          <w:sz w:val="20"/>
          <w:lang w:val="de-DE"/>
        </w:rPr>
        <w:t xml:space="preserve"> </w:t>
      </w:r>
      <w:r w:rsidRPr="00741D33">
        <w:rPr>
          <w:rFonts w:cs="Calibri"/>
          <w:color w:val="000000"/>
          <w:sz w:val="20"/>
          <w:lang w:val="de-DE"/>
        </w:rPr>
        <w:t xml:space="preserve">von seinen Mitgliedern Umlagen erheben, wenn es im Einzelfall erforderlich ist. Diese Umlage ist von der </w:t>
      </w:r>
      <w:r w:rsidR="009A5C0D">
        <w:rPr>
          <w:rFonts w:cs="Calibri"/>
          <w:color w:val="000000"/>
          <w:sz w:val="20"/>
          <w:lang w:val="de-DE"/>
        </w:rPr>
        <w:t>Haupt</w:t>
      </w:r>
      <w:r w:rsidRPr="00741D33">
        <w:rPr>
          <w:rFonts w:cs="Calibri"/>
          <w:color w:val="000000"/>
          <w:sz w:val="20"/>
          <w:lang w:val="de-DE"/>
        </w:rPr>
        <w:t>versammlung auf Antrag des Vorstand</w:t>
      </w:r>
      <w:r w:rsidR="00913829">
        <w:rPr>
          <w:rFonts w:cs="Calibri"/>
          <w:color w:val="000000"/>
          <w:sz w:val="20"/>
          <w:lang w:val="de-DE"/>
        </w:rPr>
        <w:t>e</w:t>
      </w:r>
      <w:r w:rsidRPr="00741D33">
        <w:rPr>
          <w:rFonts w:cs="Calibri"/>
          <w:color w:val="000000"/>
          <w:sz w:val="20"/>
          <w:lang w:val="de-DE"/>
        </w:rPr>
        <w:t>s zu beschließen. Der Antrag muss die Erforderlichkeit erläutern. Die Umlage darf nicht höher sein als der 1</w:t>
      </w:r>
      <w:r w:rsidR="00DE7289">
        <w:rPr>
          <w:rFonts w:cs="Calibri"/>
          <w:color w:val="000000"/>
          <w:sz w:val="20"/>
          <w:lang w:val="de-DE"/>
        </w:rPr>
        <w:t>,5-</w:t>
      </w:r>
      <w:r w:rsidRPr="00741D33">
        <w:rPr>
          <w:rFonts w:cs="Calibri"/>
          <w:color w:val="000000"/>
          <w:sz w:val="20"/>
          <w:lang w:val="de-DE"/>
        </w:rPr>
        <w:t>fache Jahresbeitrag.</w:t>
      </w:r>
    </w:p>
    <w:p w14:paraId="02D6D076" w14:textId="7204FB63" w:rsidR="00880D54" w:rsidRPr="00CF0B9B" w:rsidRDefault="00880D54" w:rsidP="00ED4613">
      <w:pPr>
        <w:pStyle w:val="Listenabsatz"/>
        <w:numPr>
          <w:ilvl w:val="0"/>
          <w:numId w:val="51"/>
        </w:numPr>
        <w:jc w:val="both"/>
        <w:rPr>
          <w:rFonts w:cs="Calibri"/>
          <w:color w:val="000000"/>
          <w:sz w:val="20"/>
          <w:lang w:val="de-DE"/>
        </w:rPr>
      </w:pPr>
      <w:r>
        <w:rPr>
          <w:rFonts w:cs="Calibri"/>
          <w:color w:val="000000"/>
          <w:sz w:val="20"/>
          <w:lang w:val="de-DE"/>
        </w:rPr>
        <w:t xml:space="preserve">Der Vorstand </w:t>
      </w:r>
      <w:r w:rsidRPr="00880D54">
        <w:rPr>
          <w:rFonts w:cs="Calibri"/>
          <w:color w:val="000000"/>
          <w:sz w:val="20"/>
          <w:lang w:val="de-DE"/>
        </w:rPr>
        <w:t xml:space="preserve">kann verdiente, langjährige Mitglieder nach den Regelungen der Ehrungsordnung zu Ehrenmitgliedern ernennen. </w:t>
      </w:r>
      <w:r w:rsidR="00741D33" w:rsidRPr="00741D33">
        <w:rPr>
          <w:rFonts w:cs="Calibri"/>
          <w:color w:val="000000"/>
          <w:sz w:val="20"/>
          <w:lang w:val="de-DE"/>
        </w:rPr>
        <w:t xml:space="preserve">Ehrenmitglieder sind von der Pflicht zur Zahlung von Mitgliedsbeiträgen befreit. </w:t>
      </w:r>
    </w:p>
    <w:p w14:paraId="0AB58CD5" w14:textId="0A915DF6" w:rsidR="00011C6B" w:rsidRPr="00741D33" w:rsidRDefault="00741D33" w:rsidP="00CF0B9B">
      <w:pPr>
        <w:pStyle w:val="Listenabsatz"/>
        <w:numPr>
          <w:ilvl w:val="0"/>
          <w:numId w:val="51"/>
        </w:numPr>
        <w:jc w:val="both"/>
        <w:rPr>
          <w:rFonts w:cs="Calibri"/>
          <w:color w:val="000000"/>
          <w:sz w:val="20"/>
          <w:lang w:val="de-DE"/>
        </w:rPr>
      </w:pPr>
      <w:r w:rsidRPr="00741D33">
        <w:rPr>
          <w:rFonts w:cs="Calibri"/>
          <w:color w:val="000000"/>
          <w:sz w:val="20"/>
          <w:lang w:val="de-DE"/>
        </w:rPr>
        <w:t>Der Vorstand ist darüber hinaus berechtigt, auf Antrag Beitragserleichterungen zu gewähren</w:t>
      </w:r>
      <w:r w:rsidR="00880D54">
        <w:rPr>
          <w:rFonts w:cs="Calibri"/>
          <w:color w:val="000000"/>
          <w:sz w:val="20"/>
          <w:lang w:val="de-DE"/>
        </w:rPr>
        <w:t>.</w:t>
      </w:r>
    </w:p>
    <w:p w14:paraId="2B183E00" w14:textId="740599F7" w:rsidR="00415228" w:rsidRPr="00415228" w:rsidRDefault="00415228" w:rsidP="00CF0B9B">
      <w:pPr>
        <w:pStyle w:val="Listenabsatz"/>
        <w:jc w:val="both"/>
        <w:rPr>
          <w:lang w:val="de-DE"/>
        </w:rPr>
      </w:pPr>
    </w:p>
    <w:p w14:paraId="401F4C59" w14:textId="1962C9AA" w:rsidR="00E30C9E" w:rsidRDefault="00E30C9E" w:rsidP="00E30C9E">
      <w:pPr>
        <w:pStyle w:val="berschrift2"/>
        <w:rPr>
          <w:lang w:val="de-DE"/>
        </w:rPr>
      </w:pPr>
      <w:bookmarkStart w:id="14" w:name="_Toc92827570"/>
      <w:r>
        <w:rPr>
          <w:lang w:val="de-DE"/>
        </w:rPr>
        <w:t>IV</w:t>
      </w:r>
      <w:r w:rsidR="0079270D">
        <w:rPr>
          <w:lang w:val="de-DE"/>
        </w:rPr>
        <w:t>.</w:t>
      </w:r>
      <w:r>
        <w:rPr>
          <w:lang w:val="de-DE"/>
        </w:rPr>
        <w:t xml:space="preserve"> </w:t>
      </w:r>
      <w:r w:rsidR="0079270D">
        <w:rPr>
          <w:lang w:val="de-DE"/>
        </w:rPr>
        <w:t>Verhältnis zu</w:t>
      </w:r>
      <w:r w:rsidR="00F01040">
        <w:rPr>
          <w:lang w:val="de-DE"/>
        </w:rPr>
        <w:t>r</w:t>
      </w:r>
      <w:r w:rsidR="0079270D">
        <w:rPr>
          <w:lang w:val="de-DE"/>
        </w:rPr>
        <w:t xml:space="preserve"> übergeordneten Gliederung</w:t>
      </w:r>
      <w:bookmarkEnd w:id="14"/>
    </w:p>
    <w:p w14:paraId="68D1B899" w14:textId="2A9047AE" w:rsidR="002B184D" w:rsidRDefault="002B184D" w:rsidP="00CF0B9B">
      <w:pPr>
        <w:pStyle w:val="berschrift2"/>
        <w:rPr>
          <w:lang w:val="de-DE"/>
        </w:rPr>
      </w:pPr>
      <w:bookmarkStart w:id="15" w:name="_Toc92827571"/>
      <w:r w:rsidRPr="002B6767">
        <w:rPr>
          <w:lang w:val="de-DE"/>
        </w:rPr>
        <w:t xml:space="preserve">§ </w:t>
      </w:r>
      <w:r w:rsidR="0079270D">
        <w:rPr>
          <w:lang w:val="de-DE"/>
        </w:rPr>
        <w:t>9</w:t>
      </w:r>
      <w:r w:rsidRPr="002B6767">
        <w:rPr>
          <w:lang w:val="de-DE"/>
        </w:rPr>
        <w:t xml:space="preserve"> Verhältnis </w:t>
      </w:r>
      <w:r w:rsidR="00EF11D9">
        <w:rPr>
          <w:lang w:val="de-DE"/>
        </w:rPr>
        <w:t>zur DLRG Landesverband Brandenburg</w:t>
      </w:r>
      <w:bookmarkEnd w:id="15"/>
    </w:p>
    <w:p w14:paraId="315E35F1" w14:textId="66031F3C" w:rsidR="002B184D" w:rsidRPr="00ED4613" w:rsidRDefault="002B184D" w:rsidP="00CF0B9B">
      <w:pPr>
        <w:pStyle w:val="Listenabsatz"/>
        <w:numPr>
          <w:ilvl w:val="0"/>
          <w:numId w:val="39"/>
        </w:numPr>
        <w:jc w:val="both"/>
        <w:rPr>
          <w:rFonts w:cs="Calibri"/>
          <w:color w:val="000000"/>
          <w:sz w:val="20"/>
          <w:lang w:val="de-DE"/>
        </w:rPr>
      </w:pPr>
      <w:r w:rsidRPr="002B6767">
        <w:rPr>
          <w:rFonts w:cs="Calibri"/>
          <w:color w:val="000000"/>
          <w:sz w:val="20"/>
          <w:lang w:val="de-DE"/>
        </w:rPr>
        <w:t xml:space="preserve">Die DLRG </w:t>
      </w:r>
      <w:r w:rsidR="00694D9E">
        <w:rPr>
          <w:rFonts w:cs="Calibri"/>
          <w:color w:val="000000"/>
          <w:sz w:val="20"/>
          <w:lang w:val="de-DE"/>
        </w:rPr>
        <w:t>&lt;Musterort&gt;</w:t>
      </w:r>
      <w:r w:rsidRPr="002B6767">
        <w:rPr>
          <w:rFonts w:cs="Calibri"/>
          <w:color w:val="000000"/>
          <w:sz w:val="20"/>
          <w:lang w:val="de-DE"/>
        </w:rPr>
        <w:t xml:space="preserve"> ist eine untergeordnete Gliederung der DLRG Landesverband Brandenburg</w:t>
      </w:r>
      <w:r w:rsidR="002C74F7">
        <w:rPr>
          <w:rFonts w:cs="Calibri"/>
          <w:color w:val="000000"/>
          <w:sz w:val="20"/>
          <w:lang w:val="de-DE"/>
        </w:rPr>
        <w:t>.</w:t>
      </w:r>
      <w:r w:rsidRPr="002B6767">
        <w:rPr>
          <w:rFonts w:cs="Calibri"/>
          <w:color w:val="000000"/>
          <w:sz w:val="20"/>
          <w:lang w:val="de-DE"/>
        </w:rPr>
        <w:t xml:space="preserve"> Auf Verlangen der </w:t>
      </w:r>
      <w:r w:rsidR="00EF11D9">
        <w:rPr>
          <w:rFonts w:cs="Calibri"/>
          <w:color w:val="000000"/>
          <w:sz w:val="20"/>
          <w:lang w:val="de-DE"/>
        </w:rPr>
        <w:t>DLRG Landesverband Brandenburg</w:t>
      </w:r>
      <w:r w:rsidRPr="002B6767">
        <w:rPr>
          <w:rFonts w:cs="Calibri"/>
          <w:color w:val="000000"/>
          <w:sz w:val="20"/>
          <w:lang w:val="de-DE"/>
        </w:rPr>
        <w:t xml:space="preserve"> ist Einsicht in die Unterlagen zu gewähren und die Arbeit zu überprüfen.</w:t>
      </w:r>
    </w:p>
    <w:p w14:paraId="18218E9C" w14:textId="25C8D4A9" w:rsidR="002B184D" w:rsidRPr="00ED4613" w:rsidRDefault="002B184D" w:rsidP="00CF0B9B">
      <w:pPr>
        <w:pStyle w:val="Listenabsatz"/>
        <w:numPr>
          <w:ilvl w:val="0"/>
          <w:numId w:val="39"/>
        </w:numPr>
        <w:jc w:val="both"/>
        <w:rPr>
          <w:rFonts w:cs="Calibri"/>
          <w:color w:val="000000"/>
          <w:sz w:val="20"/>
          <w:lang w:val="de-DE"/>
        </w:rPr>
      </w:pPr>
      <w:r w:rsidRPr="002B6767">
        <w:rPr>
          <w:rFonts w:cs="Calibri"/>
          <w:color w:val="000000"/>
          <w:sz w:val="20"/>
          <w:lang w:val="de-DE"/>
        </w:rPr>
        <w:t xml:space="preserve">Zu allen Hauptversammlungen ist die </w:t>
      </w:r>
      <w:r w:rsidR="00EF11D9">
        <w:rPr>
          <w:rFonts w:cs="Calibri"/>
          <w:color w:val="000000"/>
          <w:sz w:val="20"/>
          <w:lang w:val="de-DE"/>
        </w:rPr>
        <w:t>DLRG Landesverband Brandenburg</w:t>
      </w:r>
      <w:r w:rsidRPr="002B6767">
        <w:rPr>
          <w:rFonts w:cs="Calibri"/>
          <w:color w:val="000000"/>
          <w:sz w:val="20"/>
          <w:lang w:val="de-DE"/>
        </w:rPr>
        <w:t xml:space="preserve"> fristgerecht einzuladen. </w:t>
      </w:r>
    </w:p>
    <w:p w14:paraId="007615E4" w14:textId="3B59C297" w:rsidR="002B184D" w:rsidRPr="00CF0B9B" w:rsidRDefault="00EF11D9" w:rsidP="00CF0B9B">
      <w:pPr>
        <w:pStyle w:val="Listenabsatz"/>
        <w:numPr>
          <w:ilvl w:val="0"/>
          <w:numId w:val="39"/>
        </w:numPr>
        <w:jc w:val="both"/>
        <w:rPr>
          <w:rFonts w:cs="Calibri"/>
          <w:color w:val="000000"/>
          <w:sz w:val="20"/>
          <w:lang w:val="de-DE"/>
        </w:rPr>
      </w:pPr>
      <w:r>
        <w:rPr>
          <w:rFonts w:cs="Calibri"/>
          <w:color w:val="000000"/>
          <w:sz w:val="20"/>
          <w:lang w:val="de-DE"/>
        </w:rPr>
        <w:t>Präsidiumsmitglieder der DLRG Landesverband Brandenburg</w:t>
      </w:r>
      <w:r w:rsidR="002B184D" w:rsidRPr="002B6767">
        <w:rPr>
          <w:rFonts w:cs="Calibri"/>
          <w:color w:val="000000"/>
          <w:sz w:val="20"/>
          <w:lang w:val="de-DE"/>
        </w:rPr>
        <w:t xml:space="preserve"> haben das Recht, an Sitzungen und Versammlungen der DLRG </w:t>
      </w:r>
      <w:r w:rsidR="00694D9E">
        <w:rPr>
          <w:rFonts w:cs="Calibri"/>
          <w:color w:val="000000"/>
          <w:sz w:val="20"/>
          <w:lang w:val="de-DE"/>
        </w:rPr>
        <w:t>&lt;Musterort&gt;</w:t>
      </w:r>
      <w:r w:rsidR="002B184D" w:rsidRPr="002B6767">
        <w:rPr>
          <w:rFonts w:cs="Calibri"/>
          <w:color w:val="000000"/>
          <w:sz w:val="20"/>
          <w:lang w:val="de-DE"/>
        </w:rPr>
        <w:t xml:space="preserve"> mit Rederecht – jedoch ohne Stimmrecht – teilzunehmen.</w:t>
      </w:r>
    </w:p>
    <w:p w14:paraId="4D326A79" w14:textId="49815EA6" w:rsidR="002B184D" w:rsidRPr="002B6767" w:rsidRDefault="002B184D" w:rsidP="002B184D">
      <w:pPr>
        <w:pStyle w:val="Listenabsatz"/>
        <w:numPr>
          <w:ilvl w:val="0"/>
          <w:numId w:val="39"/>
        </w:numPr>
        <w:jc w:val="both"/>
        <w:rPr>
          <w:rFonts w:cs="Calibri"/>
          <w:color w:val="000000"/>
          <w:sz w:val="20"/>
          <w:lang w:val="de-DE"/>
        </w:rPr>
      </w:pPr>
      <w:r w:rsidRPr="002B6767">
        <w:rPr>
          <w:rFonts w:cs="Calibri"/>
          <w:color w:val="000000"/>
          <w:sz w:val="20"/>
          <w:lang w:val="de-DE"/>
        </w:rPr>
        <w:t xml:space="preserve">Die </w:t>
      </w:r>
      <w:r w:rsidR="00EF11D9">
        <w:rPr>
          <w:rFonts w:cs="Calibri"/>
          <w:color w:val="000000"/>
          <w:sz w:val="20"/>
          <w:lang w:val="de-DE"/>
        </w:rPr>
        <w:t>DLRG Landesverband Brandenburg</w:t>
      </w:r>
      <w:r w:rsidRPr="002B6767">
        <w:rPr>
          <w:rFonts w:cs="Calibri"/>
          <w:color w:val="000000"/>
          <w:sz w:val="20"/>
          <w:lang w:val="de-DE"/>
        </w:rPr>
        <w:t xml:space="preserve"> erhält termingerecht:</w:t>
      </w:r>
    </w:p>
    <w:p w14:paraId="222B88F7" w14:textId="77777777" w:rsidR="002B184D" w:rsidRPr="00A13054" w:rsidRDefault="002B184D" w:rsidP="002B184D">
      <w:pPr>
        <w:pStyle w:val="Listenabsatz"/>
        <w:ind w:left="1440"/>
        <w:jc w:val="both"/>
        <w:rPr>
          <w:rFonts w:cs="Calibri"/>
          <w:color w:val="000000"/>
          <w:sz w:val="18"/>
          <w:lang w:val="de-DE"/>
        </w:rPr>
      </w:pPr>
    </w:p>
    <w:p w14:paraId="7B3224F9" w14:textId="77777777" w:rsidR="002B184D" w:rsidRPr="002B6767" w:rsidRDefault="002B184D" w:rsidP="002B184D">
      <w:pPr>
        <w:pStyle w:val="Listenabsatz"/>
        <w:numPr>
          <w:ilvl w:val="1"/>
          <w:numId w:val="33"/>
        </w:numPr>
        <w:jc w:val="both"/>
        <w:rPr>
          <w:rFonts w:cs="Calibri"/>
          <w:color w:val="000000"/>
          <w:sz w:val="20"/>
          <w:lang w:val="de-DE"/>
        </w:rPr>
      </w:pPr>
      <w:r w:rsidRPr="002B6767">
        <w:rPr>
          <w:rFonts w:cs="Calibri"/>
          <w:color w:val="000000"/>
          <w:sz w:val="20"/>
          <w:lang w:val="de-DE"/>
        </w:rPr>
        <w:t>die anteilige Beitragsabführung</w:t>
      </w:r>
    </w:p>
    <w:p w14:paraId="4DC15BF8" w14:textId="6A98716A" w:rsidR="002B184D" w:rsidRPr="002B6767" w:rsidRDefault="002B184D" w:rsidP="002B184D">
      <w:pPr>
        <w:pStyle w:val="Listenabsatz"/>
        <w:numPr>
          <w:ilvl w:val="1"/>
          <w:numId w:val="33"/>
        </w:numPr>
        <w:jc w:val="both"/>
        <w:rPr>
          <w:rFonts w:cs="Calibri"/>
          <w:color w:val="000000"/>
          <w:sz w:val="20"/>
          <w:lang w:val="de-DE"/>
        </w:rPr>
      </w:pPr>
      <w:r w:rsidRPr="002B6767">
        <w:rPr>
          <w:rFonts w:cs="Calibri"/>
          <w:color w:val="000000"/>
          <w:sz w:val="20"/>
          <w:lang w:val="de-DE"/>
        </w:rPr>
        <w:t>einen statistischen Bericht (Mitglieder</w:t>
      </w:r>
      <w:r w:rsidR="00EF11D9">
        <w:rPr>
          <w:rFonts w:cs="Calibri"/>
          <w:color w:val="000000"/>
          <w:sz w:val="20"/>
          <w:lang w:val="de-DE"/>
        </w:rPr>
        <w:t>statistik</w:t>
      </w:r>
      <w:r w:rsidRPr="002B6767">
        <w:rPr>
          <w:rFonts w:cs="Calibri"/>
          <w:color w:val="000000"/>
          <w:sz w:val="20"/>
          <w:lang w:val="de-DE"/>
        </w:rPr>
        <w:t>/</w:t>
      </w:r>
      <w:r w:rsidR="00EF11D9">
        <w:rPr>
          <w:rFonts w:cs="Calibri"/>
          <w:color w:val="000000"/>
          <w:sz w:val="20"/>
          <w:lang w:val="de-DE"/>
        </w:rPr>
        <w:t>statistischer Jahresbericht</w:t>
      </w:r>
      <w:r w:rsidRPr="002B6767">
        <w:rPr>
          <w:rFonts w:cs="Calibri"/>
          <w:color w:val="000000"/>
          <w:sz w:val="20"/>
          <w:lang w:val="de-DE"/>
        </w:rPr>
        <w:t>)</w:t>
      </w:r>
    </w:p>
    <w:p w14:paraId="0DF20825" w14:textId="35329C62" w:rsidR="002B184D" w:rsidRDefault="002B184D" w:rsidP="002B184D">
      <w:pPr>
        <w:pStyle w:val="Listenabsatz"/>
        <w:numPr>
          <w:ilvl w:val="1"/>
          <w:numId w:val="33"/>
        </w:numPr>
        <w:jc w:val="both"/>
        <w:rPr>
          <w:rFonts w:cs="Calibri"/>
          <w:color w:val="000000"/>
          <w:sz w:val="20"/>
          <w:lang w:val="de-DE"/>
        </w:rPr>
      </w:pPr>
      <w:r w:rsidRPr="002B6767">
        <w:rPr>
          <w:rFonts w:cs="Calibri"/>
          <w:color w:val="000000"/>
          <w:sz w:val="20"/>
          <w:lang w:val="de-DE"/>
        </w:rPr>
        <w:t>den Jahresabschluss nebst Anlagen</w:t>
      </w:r>
    </w:p>
    <w:p w14:paraId="71A6234E" w14:textId="7543EA17" w:rsidR="00EF11D9" w:rsidRPr="002B6767" w:rsidRDefault="00EF11D9" w:rsidP="002B184D">
      <w:pPr>
        <w:pStyle w:val="Listenabsatz"/>
        <w:numPr>
          <w:ilvl w:val="1"/>
          <w:numId w:val="33"/>
        </w:numPr>
        <w:jc w:val="both"/>
        <w:rPr>
          <w:rFonts w:cs="Calibri"/>
          <w:color w:val="000000"/>
          <w:sz w:val="20"/>
          <w:lang w:val="de-DE"/>
        </w:rPr>
      </w:pPr>
      <w:r>
        <w:rPr>
          <w:rFonts w:cs="Calibri"/>
          <w:color w:val="000000"/>
          <w:sz w:val="20"/>
          <w:lang w:val="de-DE"/>
        </w:rPr>
        <w:t xml:space="preserve">Bericht der </w:t>
      </w:r>
      <w:r w:rsidR="00C96099">
        <w:rPr>
          <w:rFonts w:cs="Calibri"/>
          <w:color w:val="000000"/>
          <w:sz w:val="20"/>
          <w:lang w:val="de-DE"/>
        </w:rPr>
        <w:t>Revisoren</w:t>
      </w:r>
    </w:p>
    <w:p w14:paraId="192F3F1F" w14:textId="77777777" w:rsidR="002B184D" w:rsidRPr="002B6767" w:rsidRDefault="002B184D" w:rsidP="002B184D">
      <w:pPr>
        <w:pStyle w:val="Listenabsatz"/>
        <w:numPr>
          <w:ilvl w:val="1"/>
          <w:numId w:val="33"/>
        </w:numPr>
        <w:jc w:val="both"/>
        <w:rPr>
          <w:rFonts w:cs="Calibri"/>
          <w:color w:val="000000"/>
          <w:sz w:val="20"/>
          <w:lang w:val="de-DE"/>
        </w:rPr>
      </w:pPr>
      <w:r w:rsidRPr="002B6767">
        <w:rPr>
          <w:rFonts w:cs="Calibri"/>
          <w:color w:val="000000"/>
          <w:sz w:val="20"/>
          <w:lang w:val="de-DE"/>
        </w:rPr>
        <w:t>alle fälligen Zahlungen</w:t>
      </w:r>
    </w:p>
    <w:p w14:paraId="44954D45" w14:textId="49786B7E" w:rsidR="002B184D" w:rsidRDefault="002B184D" w:rsidP="002B184D">
      <w:pPr>
        <w:pStyle w:val="Listenabsatz"/>
        <w:numPr>
          <w:ilvl w:val="1"/>
          <w:numId w:val="33"/>
        </w:numPr>
        <w:rPr>
          <w:rFonts w:cs="Calibri"/>
          <w:color w:val="000000"/>
          <w:sz w:val="20"/>
          <w:lang w:val="de-DE"/>
        </w:rPr>
      </w:pPr>
      <w:r w:rsidRPr="002B6767">
        <w:rPr>
          <w:rFonts w:cs="Calibri"/>
          <w:color w:val="000000"/>
          <w:sz w:val="20"/>
          <w:lang w:val="de-DE"/>
        </w:rPr>
        <w:t xml:space="preserve">Berichte über die Erledigung von Auflagen aus Beschlüssen </w:t>
      </w:r>
      <w:r w:rsidR="00EF11D9">
        <w:rPr>
          <w:rFonts w:cs="Calibri"/>
          <w:color w:val="000000"/>
          <w:sz w:val="20"/>
          <w:lang w:val="de-DE"/>
        </w:rPr>
        <w:t>der DLRG Landesverband Brandenburg</w:t>
      </w:r>
    </w:p>
    <w:p w14:paraId="3E98E09F" w14:textId="544F7224" w:rsidR="003B2C82" w:rsidRDefault="003B2C82" w:rsidP="002B184D">
      <w:pPr>
        <w:pStyle w:val="Listenabsatz"/>
        <w:numPr>
          <w:ilvl w:val="1"/>
          <w:numId w:val="33"/>
        </w:numPr>
        <w:rPr>
          <w:rFonts w:cs="Calibri"/>
          <w:color w:val="000000"/>
          <w:sz w:val="20"/>
          <w:lang w:val="de-DE"/>
        </w:rPr>
      </w:pPr>
      <w:r>
        <w:rPr>
          <w:rFonts w:cs="Calibri"/>
          <w:color w:val="000000"/>
          <w:sz w:val="20"/>
          <w:lang w:val="de-DE"/>
        </w:rPr>
        <w:t>Protokoll der Hauptversammlung</w:t>
      </w:r>
    </w:p>
    <w:p w14:paraId="7A7A877A" w14:textId="5FA51C4A" w:rsidR="00EF11D9" w:rsidRPr="002B6767" w:rsidRDefault="00EF11D9" w:rsidP="002B184D">
      <w:pPr>
        <w:pStyle w:val="Listenabsatz"/>
        <w:numPr>
          <w:ilvl w:val="1"/>
          <w:numId w:val="33"/>
        </w:numPr>
        <w:rPr>
          <w:rFonts w:cs="Calibri"/>
          <w:color w:val="000000"/>
          <w:sz w:val="20"/>
          <w:lang w:val="de-DE"/>
        </w:rPr>
      </w:pPr>
      <w:r>
        <w:rPr>
          <w:rFonts w:cs="Calibri"/>
          <w:color w:val="000000"/>
          <w:sz w:val="20"/>
          <w:lang w:val="de-DE"/>
        </w:rPr>
        <w:t>Personenverzeichnis der Funktionsträger</w:t>
      </w:r>
    </w:p>
    <w:p w14:paraId="2EC23512" w14:textId="77777777" w:rsidR="002B184D" w:rsidRDefault="002B184D" w:rsidP="002B184D">
      <w:pPr>
        <w:pStyle w:val="Listenabsatz"/>
        <w:jc w:val="both"/>
        <w:rPr>
          <w:rFonts w:cs="Calibri"/>
          <w:color w:val="000000"/>
          <w:sz w:val="20"/>
          <w:lang w:val="de-DE"/>
        </w:rPr>
      </w:pPr>
    </w:p>
    <w:p w14:paraId="604B5DBD" w14:textId="54284160" w:rsidR="002B184D" w:rsidRPr="00ED4613" w:rsidRDefault="002B184D" w:rsidP="00CF0B9B">
      <w:pPr>
        <w:pStyle w:val="Listenabsatz"/>
        <w:numPr>
          <w:ilvl w:val="0"/>
          <w:numId w:val="39"/>
        </w:numPr>
        <w:spacing w:after="0"/>
        <w:ind w:left="714" w:hanging="357"/>
        <w:jc w:val="both"/>
        <w:rPr>
          <w:rFonts w:cs="Calibri"/>
          <w:color w:val="000000"/>
          <w:sz w:val="20"/>
          <w:lang w:val="de-DE"/>
        </w:rPr>
      </w:pPr>
      <w:r w:rsidRPr="002B6767">
        <w:rPr>
          <w:rFonts w:cs="Calibri"/>
          <w:color w:val="000000"/>
          <w:sz w:val="20"/>
          <w:lang w:val="de-DE"/>
        </w:rPr>
        <w:t xml:space="preserve">Bei Nichteinhaltung dieser Verpflichtungen verliert die DLRG </w:t>
      </w:r>
      <w:r w:rsidR="00694D9E">
        <w:rPr>
          <w:rFonts w:cs="Calibri"/>
          <w:color w:val="000000"/>
          <w:sz w:val="20"/>
          <w:lang w:val="de-DE"/>
        </w:rPr>
        <w:t>&lt;Musterort&gt;</w:t>
      </w:r>
      <w:r w:rsidRPr="002B6767">
        <w:rPr>
          <w:rFonts w:cs="Calibri"/>
          <w:color w:val="000000"/>
          <w:sz w:val="20"/>
          <w:lang w:val="de-DE"/>
        </w:rPr>
        <w:t xml:space="preserve"> das Stimmrecht in den Veranstaltungen der </w:t>
      </w:r>
      <w:r w:rsidR="008267D3">
        <w:rPr>
          <w:rFonts w:cs="Calibri"/>
          <w:color w:val="000000"/>
          <w:sz w:val="20"/>
          <w:lang w:val="de-DE"/>
        </w:rPr>
        <w:t>DLRG Landesverband Brandenburg</w:t>
      </w:r>
      <w:r w:rsidRPr="002B6767">
        <w:rPr>
          <w:rFonts w:cs="Calibri"/>
          <w:color w:val="000000"/>
          <w:sz w:val="20"/>
          <w:lang w:val="de-DE"/>
        </w:rPr>
        <w:t xml:space="preserve"> bis zur Erfüllung dieser Verpflichtung.</w:t>
      </w:r>
    </w:p>
    <w:p w14:paraId="3C63E6DD" w14:textId="3883D534" w:rsidR="00091FE5" w:rsidRDefault="00091FE5">
      <w:pPr>
        <w:rPr>
          <w:rFonts w:cs="Calibri"/>
          <w:color w:val="000000"/>
          <w:sz w:val="20"/>
          <w:highlight w:val="yellow"/>
          <w:lang w:val="de-DE"/>
        </w:rPr>
      </w:pPr>
    </w:p>
    <w:p w14:paraId="52CBCA33" w14:textId="3022BFA8" w:rsidR="00E30C9E" w:rsidRDefault="00E30C9E" w:rsidP="00CF0B9B">
      <w:pPr>
        <w:pStyle w:val="berschrift2"/>
        <w:spacing w:before="120"/>
        <w:rPr>
          <w:lang w:val="de-DE"/>
        </w:rPr>
      </w:pPr>
      <w:bookmarkStart w:id="16" w:name="_Toc92827572"/>
      <w:r>
        <w:rPr>
          <w:lang w:val="de-DE"/>
        </w:rPr>
        <w:t>V. Jugend</w:t>
      </w:r>
      <w:bookmarkEnd w:id="16"/>
    </w:p>
    <w:p w14:paraId="50E4183C" w14:textId="483FA227" w:rsidR="002C74F7" w:rsidRPr="002C74F7" w:rsidRDefault="00E30C9E" w:rsidP="00CF0B9B">
      <w:pPr>
        <w:pStyle w:val="berschrift2"/>
        <w:spacing w:before="120"/>
        <w:rPr>
          <w:lang w:val="de-DE"/>
        </w:rPr>
      </w:pPr>
      <w:bookmarkStart w:id="17" w:name="_Toc92827573"/>
      <w:r w:rsidRPr="002B6767">
        <w:rPr>
          <w:lang w:val="de-DE"/>
        </w:rPr>
        <w:t xml:space="preserve">§ </w:t>
      </w:r>
      <w:r w:rsidR="00E63E6C">
        <w:rPr>
          <w:lang w:val="de-DE"/>
        </w:rPr>
        <w:t>10</w:t>
      </w:r>
      <w:r w:rsidRPr="002B6767">
        <w:rPr>
          <w:lang w:val="de-DE"/>
        </w:rPr>
        <w:t xml:space="preserve"> DLRG-Jugend</w:t>
      </w:r>
      <w:r>
        <w:rPr>
          <w:lang w:val="de-DE"/>
        </w:rPr>
        <w:t xml:space="preserve"> </w:t>
      </w:r>
      <w:r w:rsidR="00694D9E">
        <w:rPr>
          <w:lang w:val="de-DE"/>
        </w:rPr>
        <w:t>&lt;Musterort&gt;</w:t>
      </w:r>
      <w:bookmarkEnd w:id="17"/>
    </w:p>
    <w:p w14:paraId="225BBD76" w14:textId="13CA444B" w:rsidR="002B184D" w:rsidRPr="00091FE5" w:rsidRDefault="0066107E" w:rsidP="00091FE5">
      <w:pPr>
        <w:pStyle w:val="Listenabsatz"/>
        <w:numPr>
          <w:ilvl w:val="0"/>
          <w:numId w:val="52"/>
        </w:numPr>
        <w:jc w:val="both"/>
        <w:rPr>
          <w:rFonts w:cs="Calibri"/>
          <w:color w:val="000000"/>
          <w:sz w:val="20"/>
          <w:lang w:val="de-DE"/>
        </w:rPr>
      </w:pPr>
      <w:r w:rsidRPr="0066107E">
        <w:rPr>
          <w:rFonts w:cs="Calibri"/>
          <w:color w:val="000000"/>
          <w:sz w:val="20"/>
          <w:lang w:val="de-DE"/>
        </w:rPr>
        <w:t xml:space="preserve">Die Kinder, Jugendlichen und jungen Erwachsenen in der DLRG </w:t>
      </w:r>
      <w:r w:rsidR="00694D9E">
        <w:rPr>
          <w:rFonts w:cs="Calibri"/>
          <w:color w:val="000000"/>
          <w:sz w:val="20"/>
          <w:lang w:val="de-DE"/>
        </w:rPr>
        <w:t>&lt;Musterort&gt;</w:t>
      </w:r>
      <w:r>
        <w:rPr>
          <w:rFonts w:cs="Calibri"/>
          <w:color w:val="000000"/>
          <w:sz w:val="20"/>
          <w:lang w:val="de-DE"/>
        </w:rPr>
        <w:t xml:space="preserve"> </w:t>
      </w:r>
      <w:r w:rsidRPr="0066107E">
        <w:rPr>
          <w:rFonts w:cs="Calibri"/>
          <w:color w:val="000000"/>
          <w:sz w:val="20"/>
          <w:lang w:val="de-DE"/>
        </w:rPr>
        <w:t xml:space="preserve">bis einschließlich 26 Jahre und die von den Kindern, Jugendlichen und jungen Erwachsenen, unabhängig vom Alter, gewählten Vertreter und benannten Mitarbeiter bilden die Jugend der DLRG </w:t>
      </w:r>
      <w:r w:rsidR="00694D9E">
        <w:rPr>
          <w:rFonts w:cs="Calibri"/>
          <w:color w:val="000000"/>
          <w:sz w:val="20"/>
          <w:lang w:val="de-DE"/>
        </w:rPr>
        <w:t>&lt;Musterort&gt;</w:t>
      </w:r>
      <w:r w:rsidRPr="0066107E">
        <w:rPr>
          <w:rFonts w:cs="Calibri"/>
          <w:color w:val="000000"/>
          <w:sz w:val="20"/>
          <w:lang w:val="de-DE"/>
        </w:rPr>
        <w:t xml:space="preserve">. Inhalt und Form der Jugendarbeit vollziehen sich nach einer </w:t>
      </w:r>
      <w:r>
        <w:rPr>
          <w:rFonts w:cs="Calibri"/>
          <w:color w:val="000000"/>
          <w:sz w:val="20"/>
          <w:lang w:val="de-DE"/>
        </w:rPr>
        <w:t>J</w:t>
      </w:r>
      <w:r w:rsidRPr="0066107E">
        <w:rPr>
          <w:rFonts w:cs="Calibri"/>
          <w:color w:val="000000"/>
          <w:sz w:val="20"/>
          <w:lang w:val="de-DE"/>
        </w:rPr>
        <w:t>ugendordnung</w:t>
      </w:r>
      <w:r w:rsidR="002B184D">
        <w:rPr>
          <w:rFonts w:cs="Calibri"/>
          <w:color w:val="000000"/>
          <w:sz w:val="20"/>
          <w:lang w:val="de-DE"/>
        </w:rPr>
        <w:t>, die im Einklang mit der Landesjugendordnung steht und</w:t>
      </w:r>
      <w:r w:rsidRPr="0066107E">
        <w:rPr>
          <w:rFonts w:cs="Calibri"/>
          <w:color w:val="000000"/>
          <w:sz w:val="20"/>
          <w:lang w:val="de-DE"/>
        </w:rPr>
        <w:t xml:space="preserve"> die vo</w:t>
      </w:r>
      <w:r>
        <w:rPr>
          <w:rFonts w:cs="Calibri"/>
          <w:color w:val="000000"/>
          <w:sz w:val="20"/>
          <w:lang w:val="de-DE"/>
        </w:rPr>
        <w:t>n</w:t>
      </w:r>
      <w:r w:rsidRPr="0066107E">
        <w:rPr>
          <w:rFonts w:cs="Calibri"/>
          <w:color w:val="000000"/>
          <w:sz w:val="20"/>
          <w:lang w:val="de-DE"/>
        </w:rPr>
        <w:t xml:space="preserve"> </w:t>
      </w:r>
      <w:r>
        <w:rPr>
          <w:rFonts w:cs="Calibri"/>
          <w:color w:val="000000"/>
          <w:sz w:val="20"/>
          <w:lang w:val="de-DE"/>
        </w:rPr>
        <w:t>Jugendversammlung</w:t>
      </w:r>
      <w:r w:rsidRPr="0066107E">
        <w:rPr>
          <w:rFonts w:cs="Calibri"/>
          <w:color w:val="000000"/>
          <w:sz w:val="20"/>
          <w:lang w:val="de-DE"/>
        </w:rPr>
        <w:t xml:space="preserve"> beschlossen wird </w:t>
      </w:r>
      <w:r w:rsidR="002B184D">
        <w:rPr>
          <w:rFonts w:cs="Calibri"/>
          <w:color w:val="000000"/>
          <w:sz w:val="20"/>
          <w:lang w:val="de-DE"/>
        </w:rPr>
        <w:t>sowie</w:t>
      </w:r>
      <w:r w:rsidRPr="0066107E">
        <w:rPr>
          <w:rFonts w:cs="Calibri"/>
          <w:color w:val="000000"/>
          <w:sz w:val="20"/>
          <w:lang w:val="de-DE"/>
        </w:rPr>
        <w:t xml:space="preserve"> der Zustimmung des </w:t>
      </w:r>
      <w:r w:rsidR="00A6776A">
        <w:rPr>
          <w:rFonts w:cs="Calibri"/>
          <w:color w:val="000000"/>
          <w:sz w:val="20"/>
          <w:lang w:val="de-DE"/>
        </w:rPr>
        <w:t>Vorstands</w:t>
      </w:r>
      <w:r w:rsidRPr="0066107E">
        <w:rPr>
          <w:rFonts w:cs="Calibri"/>
          <w:color w:val="000000"/>
          <w:sz w:val="20"/>
          <w:lang w:val="de-DE"/>
        </w:rPr>
        <w:t xml:space="preserve"> bedarf.</w:t>
      </w:r>
    </w:p>
    <w:p w14:paraId="7B570C19" w14:textId="3E707EC7" w:rsidR="002B184D" w:rsidRPr="00CF0B9B" w:rsidRDefault="0066107E" w:rsidP="00091FE5">
      <w:pPr>
        <w:pStyle w:val="Listenabsatz"/>
        <w:numPr>
          <w:ilvl w:val="0"/>
          <w:numId w:val="52"/>
        </w:numPr>
        <w:jc w:val="both"/>
        <w:rPr>
          <w:rFonts w:cs="Calibri"/>
          <w:color w:val="000000"/>
          <w:sz w:val="20"/>
          <w:lang w:val="de-DE"/>
        </w:rPr>
      </w:pPr>
      <w:r w:rsidRPr="0066107E">
        <w:rPr>
          <w:rFonts w:cs="Calibri"/>
          <w:color w:val="000000"/>
          <w:sz w:val="20"/>
          <w:lang w:val="de-DE"/>
        </w:rPr>
        <w:t xml:space="preserve">Die Bildung von Jugendgruppen in der DLRG </w:t>
      </w:r>
      <w:r w:rsidR="00694D9E">
        <w:rPr>
          <w:rFonts w:cs="Calibri"/>
          <w:color w:val="000000"/>
          <w:sz w:val="20"/>
          <w:lang w:val="de-DE"/>
        </w:rPr>
        <w:t>&lt;Musterort&gt;</w:t>
      </w:r>
      <w:r w:rsidRPr="0066107E">
        <w:rPr>
          <w:rFonts w:cs="Calibri"/>
          <w:color w:val="000000"/>
          <w:sz w:val="20"/>
          <w:lang w:val="de-DE"/>
        </w:rPr>
        <w:t xml:space="preserve"> und die damit verbundene jugendpflegerische Arbeit stellen ein besonderes Anliegen und eine bedeutende Aufgabe der DLRG </w:t>
      </w:r>
      <w:r w:rsidR="00694D9E">
        <w:rPr>
          <w:rFonts w:cs="Calibri"/>
          <w:color w:val="000000"/>
          <w:sz w:val="20"/>
          <w:lang w:val="de-DE"/>
        </w:rPr>
        <w:t>&lt;Musterort&gt;</w:t>
      </w:r>
      <w:r w:rsidRPr="0066107E">
        <w:rPr>
          <w:rFonts w:cs="Calibri"/>
          <w:color w:val="000000"/>
          <w:sz w:val="20"/>
          <w:lang w:val="de-DE"/>
        </w:rPr>
        <w:t xml:space="preserve"> dar. Die freiwillige selbstständige Übernahme und Ausführung von Aufgaben der Jugendhilfe erfolgen auf der Grundlage der gemeinnützigen Zielsetzung der DLRG </w:t>
      </w:r>
      <w:r w:rsidR="00694D9E">
        <w:rPr>
          <w:rFonts w:cs="Calibri"/>
          <w:color w:val="000000"/>
          <w:sz w:val="20"/>
          <w:lang w:val="de-DE"/>
        </w:rPr>
        <w:t>&lt;Musterort&gt;</w:t>
      </w:r>
      <w:r w:rsidRPr="0066107E">
        <w:rPr>
          <w:rFonts w:cs="Calibri"/>
          <w:color w:val="000000"/>
          <w:sz w:val="20"/>
          <w:lang w:val="de-DE"/>
        </w:rPr>
        <w:t>.</w:t>
      </w:r>
    </w:p>
    <w:p w14:paraId="785BC3EB" w14:textId="389914BD" w:rsidR="002B184D" w:rsidRPr="00CF0B9B" w:rsidRDefault="0066107E" w:rsidP="00091FE5">
      <w:pPr>
        <w:pStyle w:val="Listenabsatz"/>
        <w:numPr>
          <w:ilvl w:val="0"/>
          <w:numId w:val="52"/>
        </w:numPr>
        <w:jc w:val="both"/>
        <w:rPr>
          <w:rFonts w:cs="Calibri"/>
          <w:color w:val="000000"/>
          <w:sz w:val="20"/>
          <w:lang w:val="de-DE"/>
        </w:rPr>
      </w:pPr>
      <w:r w:rsidRPr="0066107E">
        <w:rPr>
          <w:rFonts w:cs="Calibri"/>
          <w:color w:val="000000"/>
          <w:sz w:val="20"/>
          <w:lang w:val="de-DE"/>
        </w:rPr>
        <w:t>D</w:t>
      </w:r>
      <w:r w:rsidR="002B184D">
        <w:rPr>
          <w:rFonts w:cs="Calibri"/>
          <w:color w:val="000000"/>
          <w:sz w:val="20"/>
          <w:lang w:val="de-DE"/>
        </w:rPr>
        <w:t>er</w:t>
      </w:r>
      <w:r w:rsidRPr="0066107E">
        <w:rPr>
          <w:rFonts w:cs="Calibri"/>
          <w:color w:val="000000"/>
          <w:sz w:val="20"/>
          <w:lang w:val="de-DE"/>
        </w:rPr>
        <w:t xml:space="preserve"> </w:t>
      </w:r>
      <w:r w:rsidR="002B184D">
        <w:rPr>
          <w:rFonts w:cs="Calibri"/>
          <w:color w:val="000000"/>
          <w:sz w:val="20"/>
          <w:lang w:val="de-DE"/>
        </w:rPr>
        <w:t>Vorstand</w:t>
      </w:r>
      <w:r w:rsidRPr="0066107E">
        <w:rPr>
          <w:rFonts w:cs="Calibri"/>
          <w:color w:val="000000"/>
          <w:sz w:val="20"/>
          <w:lang w:val="de-DE"/>
        </w:rPr>
        <w:t xml:space="preserve"> wird im </w:t>
      </w:r>
      <w:r w:rsidR="002B184D">
        <w:rPr>
          <w:rFonts w:cs="Calibri"/>
          <w:color w:val="000000"/>
          <w:sz w:val="20"/>
          <w:lang w:val="de-DE"/>
        </w:rPr>
        <w:t>J</w:t>
      </w:r>
      <w:r w:rsidRPr="0066107E">
        <w:rPr>
          <w:rFonts w:cs="Calibri"/>
          <w:color w:val="000000"/>
          <w:sz w:val="20"/>
          <w:lang w:val="de-DE"/>
        </w:rPr>
        <w:t>ugendvorstand durch eines seiner Mitglieder vertreten.</w:t>
      </w:r>
    </w:p>
    <w:p w14:paraId="29B36BC0" w14:textId="643F9659" w:rsidR="002B184D" w:rsidRDefault="002B184D" w:rsidP="0066107E">
      <w:pPr>
        <w:pStyle w:val="Listenabsatz"/>
        <w:numPr>
          <w:ilvl w:val="0"/>
          <w:numId w:val="52"/>
        </w:numPr>
        <w:jc w:val="both"/>
        <w:rPr>
          <w:rFonts w:cs="Calibri"/>
          <w:color w:val="000000"/>
          <w:sz w:val="20"/>
          <w:lang w:val="de-DE"/>
        </w:rPr>
      </w:pPr>
      <w:r w:rsidRPr="002B184D">
        <w:rPr>
          <w:rFonts w:cs="Calibri"/>
          <w:color w:val="000000"/>
          <w:sz w:val="20"/>
          <w:lang w:val="de-DE"/>
        </w:rPr>
        <w:t xml:space="preserve">Im Haushaltsvoranschlag der DLRG </w:t>
      </w:r>
      <w:r w:rsidR="00694D9E">
        <w:rPr>
          <w:rFonts w:cs="Calibri"/>
          <w:color w:val="000000"/>
          <w:sz w:val="20"/>
          <w:lang w:val="de-DE"/>
        </w:rPr>
        <w:t>&lt;Musterort&gt;</w:t>
      </w:r>
      <w:r w:rsidRPr="002B184D">
        <w:rPr>
          <w:rFonts w:cs="Calibri"/>
          <w:color w:val="000000"/>
          <w:sz w:val="20"/>
          <w:lang w:val="de-DE"/>
        </w:rPr>
        <w:t xml:space="preserve"> ist ein angemessener Betrag zur Förderung der Jugendarbeit einzusetzen. Dieser Betrag ist zweckgebunden und daher nachzuweisen.</w:t>
      </w:r>
    </w:p>
    <w:p w14:paraId="76A68FE5" w14:textId="4C52E526" w:rsidR="008F1B50" w:rsidRPr="008F1B50" w:rsidRDefault="008F1B50" w:rsidP="008F1B50">
      <w:pPr>
        <w:pStyle w:val="Listenabsatz"/>
        <w:numPr>
          <w:ilvl w:val="0"/>
          <w:numId w:val="52"/>
        </w:numPr>
        <w:jc w:val="both"/>
        <w:rPr>
          <w:rFonts w:cs="Calibri"/>
          <w:color w:val="000000"/>
          <w:sz w:val="20"/>
          <w:lang w:val="de-DE"/>
        </w:rPr>
      </w:pPr>
      <w:r w:rsidRPr="008F1B50">
        <w:rPr>
          <w:rFonts w:cs="Calibri"/>
          <w:color w:val="000000"/>
          <w:sz w:val="20"/>
          <w:lang w:val="de-DE"/>
        </w:rPr>
        <w:t>Die Jugendordnung darf dieser Satzung nicht widersprechen. Im Zweifelsfall gelten die Regelungen dieser Satzung.</w:t>
      </w:r>
    </w:p>
    <w:p w14:paraId="72B213D3" w14:textId="6EE944E8" w:rsidR="00E30C9E" w:rsidRDefault="00E30C9E" w:rsidP="00415228">
      <w:pPr>
        <w:pStyle w:val="berschrift2"/>
        <w:rPr>
          <w:lang w:val="de-DE"/>
        </w:rPr>
      </w:pPr>
      <w:bookmarkStart w:id="18" w:name="_Toc92827574"/>
      <w:r>
        <w:rPr>
          <w:lang w:val="de-DE"/>
        </w:rPr>
        <w:t>VI</w:t>
      </w:r>
      <w:r w:rsidR="00355765">
        <w:rPr>
          <w:lang w:val="de-DE"/>
        </w:rPr>
        <w:t>.</w:t>
      </w:r>
      <w:r>
        <w:rPr>
          <w:lang w:val="de-DE"/>
        </w:rPr>
        <w:t xml:space="preserve"> Organe</w:t>
      </w:r>
      <w:bookmarkEnd w:id="18"/>
    </w:p>
    <w:p w14:paraId="7D63A56B" w14:textId="1CC0696C" w:rsidR="00091FE5" w:rsidRPr="00091FE5" w:rsidRDefault="00741D33" w:rsidP="00CF0B9B">
      <w:pPr>
        <w:pStyle w:val="berschrift2"/>
        <w:spacing w:before="120"/>
        <w:rPr>
          <w:lang w:val="de-DE"/>
        </w:rPr>
      </w:pPr>
      <w:bookmarkStart w:id="19" w:name="_Toc92827575"/>
      <w:r w:rsidRPr="00415228">
        <w:rPr>
          <w:lang w:val="de-DE"/>
        </w:rPr>
        <w:t xml:space="preserve">§ </w:t>
      </w:r>
      <w:r w:rsidR="002C74F7">
        <w:rPr>
          <w:lang w:val="de-DE"/>
        </w:rPr>
        <w:t>1</w:t>
      </w:r>
      <w:r w:rsidR="00E63E6C">
        <w:rPr>
          <w:lang w:val="de-DE"/>
        </w:rPr>
        <w:t>1</w:t>
      </w:r>
      <w:r w:rsidR="002C74F7" w:rsidRPr="00415228">
        <w:rPr>
          <w:lang w:val="de-DE"/>
        </w:rPr>
        <w:t xml:space="preserve"> </w:t>
      </w:r>
      <w:r w:rsidRPr="00415228">
        <w:rPr>
          <w:lang w:val="de-DE"/>
        </w:rPr>
        <w:t>Organe</w:t>
      </w:r>
      <w:bookmarkEnd w:id="19"/>
    </w:p>
    <w:p w14:paraId="34298C5E" w14:textId="6DAE629D" w:rsidR="00741D33" w:rsidRPr="00741D33" w:rsidRDefault="00741D33" w:rsidP="00741D33">
      <w:pPr>
        <w:ind w:left="360"/>
        <w:jc w:val="both"/>
        <w:rPr>
          <w:rFonts w:cs="Calibri"/>
          <w:color w:val="000000"/>
          <w:sz w:val="20"/>
          <w:lang w:val="de-DE"/>
        </w:rPr>
      </w:pPr>
      <w:r w:rsidRPr="00741D33">
        <w:rPr>
          <w:rFonts w:cs="Calibri"/>
          <w:color w:val="000000"/>
          <w:sz w:val="20"/>
          <w:lang w:val="de-DE"/>
        </w:rPr>
        <w:t xml:space="preserve">Die Organe der DLRG </w:t>
      </w:r>
      <w:r w:rsidR="00694D9E">
        <w:rPr>
          <w:rFonts w:cs="Calibri"/>
          <w:color w:val="000000"/>
          <w:sz w:val="20"/>
          <w:lang w:val="de-DE"/>
        </w:rPr>
        <w:t>&lt;Musterort&gt;</w:t>
      </w:r>
      <w:r w:rsidR="002C74F7" w:rsidRPr="00741D33">
        <w:rPr>
          <w:rFonts w:cs="Calibri"/>
          <w:color w:val="000000"/>
          <w:sz w:val="20"/>
          <w:lang w:val="de-DE"/>
        </w:rPr>
        <w:t xml:space="preserve"> </w:t>
      </w:r>
      <w:r w:rsidRPr="00741D33">
        <w:rPr>
          <w:rFonts w:cs="Calibri"/>
          <w:color w:val="000000"/>
          <w:sz w:val="20"/>
          <w:lang w:val="de-DE"/>
        </w:rPr>
        <w:t>sind:</w:t>
      </w:r>
    </w:p>
    <w:p w14:paraId="38FABB47" w14:textId="77777777" w:rsidR="00741D33" w:rsidRPr="00741D33" w:rsidRDefault="00741D33" w:rsidP="00741D33">
      <w:pPr>
        <w:pStyle w:val="Listenabsatz"/>
        <w:numPr>
          <w:ilvl w:val="1"/>
          <w:numId w:val="24"/>
        </w:numPr>
        <w:jc w:val="both"/>
        <w:rPr>
          <w:rFonts w:cs="Calibri"/>
          <w:color w:val="000000"/>
          <w:sz w:val="20"/>
          <w:lang w:val="de-DE"/>
        </w:rPr>
      </w:pPr>
      <w:r w:rsidRPr="00741D33">
        <w:rPr>
          <w:rFonts w:cs="Calibri"/>
          <w:color w:val="000000"/>
          <w:sz w:val="20"/>
          <w:lang w:val="de-DE"/>
        </w:rPr>
        <w:t>die Hauptversammlung und</w:t>
      </w:r>
    </w:p>
    <w:p w14:paraId="05EF776D" w14:textId="106454DF" w:rsidR="00741D33" w:rsidRDefault="00741D33" w:rsidP="00741D33">
      <w:pPr>
        <w:pStyle w:val="Listenabsatz"/>
        <w:numPr>
          <w:ilvl w:val="1"/>
          <w:numId w:val="24"/>
        </w:numPr>
        <w:jc w:val="both"/>
        <w:rPr>
          <w:rFonts w:cs="Calibri"/>
          <w:color w:val="000000"/>
          <w:sz w:val="20"/>
          <w:lang w:val="de-DE"/>
        </w:rPr>
      </w:pPr>
      <w:r w:rsidRPr="00741D33">
        <w:rPr>
          <w:rFonts w:cs="Calibri"/>
          <w:color w:val="000000"/>
          <w:sz w:val="20"/>
          <w:lang w:val="de-DE"/>
        </w:rPr>
        <w:t>der Vorstand.</w:t>
      </w:r>
    </w:p>
    <w:p w14:paraId="7418BA29" w14:textId="77777777" w:rsidR="00091FE5" w:rsidRPr="00741D33" w:rsidRDefault="00091FE5" w:rsidP="00CF0B9B">
      <w:pPr>
        <w:pStyle w:val="Listenabsatz"/>
        <w:ind w:left="1440"/>
        <w:jc w:val="both"/>
        <w:rPr>
          <w:rFonts w:cs="Calibri"/>
          <w:color w:val="000000"/>
          <w:sz w:val="20"/>
          <w:lang w:val="de-DE"/>
        </w:rPr>
      </w:pPr>
    </w:p>
    <w:p w14:paraId="341E531F" w14:textId="6697BEA7" w:rsidR="003B2C82" w:rsidRDefault="003B2C82" w:rsidP="00741D33">
      <w:pPr>
        <w:pStyle w:val="berschrift2"/>
        <w:rPr>
          <w:lang w:val="de-DE"/>
        </w:rPr>
      </w:pPr>
      <w:bookmarkStart w:id="20" w:name="_Toc92827576"/>
      <w:r>
        <w:rPr>
          <w:lang w:val="de-DE"/>
        </w:rPr>
        <w:t>1. Abschnitt Hauptversammlung</w:t>
      </w:r>
      <w:bookmarkEnd w:id="20"/>
    </w:p>
    <w:p w14:paraId="7442D709" w14:textId="688D00E7" w:rsidR="00682833" w:rsidRDefault="00682833" w:rsidP="00CF0B9B">
      <w:pPr>
        <w:pStyle w:val="berschrift2"/>
        <w:spacing w:before="120"/>
        <w:rPr>
          <w:lang w:val="de-DE"/>
        </w:rPr>
      </w:pPr>
      <w:bookmarkStart w:id="21" w:name="_Toc92827577"/>
      <w:r w:rsidRPr="00741D33">
        <w:rPr>
          <w:lang w:val="de-DE"/>
        </w:rPr>
        <w:t xml:space="preserve">§ </w:t>
      </w:r>
      <w:r w:rsidR="00BC7729">
        <w:rPr>
          <w:lang w:val="de-DE"/>
        </w:rPr>
        <w:t>1</w:t>
      </w:r>
      <w:r w:rsidR="00E63E6C">
        <w:rPr>
          <w:lang w:val="de-DE"/>
        </w:rPr>
        <w:t>2</w:t>
      </w:r>
      <w:r w:rsidRPr="00741D33">
        <w:rPr>
          <w:lang w:val="de-DE"/>
        </w:rPr>
        <w:t xml:space="preserve"> Aufgaben</w:t>
      </w:r>
      <w:bookmarkEnd w:id="21"/>
    </w:p>
    <w:p w14:paraId="1B50F83C" w14:textId="5993A1FB" w:rsidR="00FB78E1" w:rsidRPr="00091FE5" w:rsidRDefault="00FB78E1" w:rsidP="00091FE5">
      <w:pPr>
        <w:pStyle w:val="Listenabsatz"/>
        <w:numPr>
          <w:ilvl w:val="0"/>
          <w:numId w:val="31"/>
        </w:numPr>
        <w:jc w:val="both"/>
        <w:rPr>
          <w:rFonts w:cs="Calibri"/>
          <w:color w:val="000000"/>
          <w:sz w:val="20"/>
          <w:lang w:val="de-DE"/>
        </w:rPr>
      </w:pPr>
      <w:r w:rsidRPr="00741D33">
        <w:rPr>
          <w:rFonts w:cs="Calibri"/>
          <w:color w:val="000000"/>
          <w:sz w:val="20"/>
          <w:lang w:val="de-DE"/>
        </w:rPr>
        <w:t xml:space="preserve">Die Hauptversammlung ist </w:t>
      </w:r>
      <w:r>
        <w:rPr>
          <w:rFonts w:cs="Calibri"/>
          <w:color w:val="000000"/>
          <w:sz w:val="20"/>
          <w:lang w:val="de-DE"/>
        </w:rPr>
        <w:t xml:space="preserve">als </w:t>
      </w:r>
      <w:r w:rsidRPr="00741D33">
        <w:rPr>
          <w:rFonts w:cs="Calibri"/>
          <w:color w:val="000000"/>
          <w:sz w:val="20"/>
          <w:lang w:val="de-DE"/>
        </w:rPr>
        <w:t xml:space="preserve">oberstes Organ </w:t>
      </w:r>
      <w:r w:rsidR="00FA34B7">
        <w:rPr>
          <w:rFonts w:cs="Calibri"/>
          <w:color w:val="000000"/>
          <w:sz w:val="20"/>
          <w:lang w:val="de-DE"/>
        </w:rPr>
        <w:t xml:space="preserve">die Vertretung der Mitglieder </w:t>
      </w:r>
      <w:r w:rsidRPr="00741D33">
        <w:rPr>
          <w:rFonts w:cs="Calibri"/>
          <w:color w:val="000000"/>
          <w:sz w:val="20"/>
          <w:lang w:val="de-DE"/>
        </w:rPr>
        <w:t xml:space="preserve">der DLRG </w:t>
      </w:r>
      <w:r w:rsidR="00694D9E">
        <w:rPr>
          <w:rFonts w:cs="Calibri"/>
          <w:color w:val="000000"/>
          <w:sz w:val="20"/>
          <w:lang w:val="de-DE"/>
        </w:rPr>
        <w:t>&lt;Musterort&gt;</w:t>
      </w:r>
      <w:r w:rsidRPr="00741D33">
        <w:rPr>
          <w:rFonts w:cs="Calibri"/>
          <w:color w:val="000000"/>
          <w:sz w:val="20"/>
          <w:lang w:val="de-DE"/>
        </w:rPr>
        <w:t>.</w:t>
      </w:r>
    </w:p>
    <w:p w14:paraId="202C630F" w14:textId="6D62E9DF" w:rsidR="00FA34B7" w:rsidRDefault="00FA34B7" w:rsidP="00FA34B7">
      <w:pPr>
        <w:pStyle w:val="Listenabsatz"/>
        <w:numPr>
          <w:ilvl w:val="0"/>
          <w:numId w:val="31"/>
        </w:numPr>
        <w:jc w:val="both"/>
        <w:rPr>
          <w:rFonts w:cs="Calibri"/>
          <w:color w:val="000000"/>
          <w:sz w:val="20"/>
          <w:lang w:val="de-DE"/>
        </w:rPr>
      </w:pPr>
      <w:r w:rsidRPr="00FA34B7">
        <w:rPr>
          <w:rFonts w:cs="Calibri"/>
          <w:color w:val="000000"/>
          <w:sz w:val="20"/>
          <w:lang w:val="de-DE"/>
        </w:rPr>
        <w:t xml:space="preserve">Die </w:t>
      </w:r>
      <w:r>
        <w:rPr>
          <w:rFonts w:cs="Calibri"/>
          <w:color w:val="000000"/>
          <w:sz w:val="20"/>
          <w:lang w:val="de-DE"/>
        </w:rPr>
        <w:t>Hauptversammlung</w:t>
      </w:r>
      <w:r w:rsidRPr="00FA34B7">
        <w:rPr>
          <w:rFonts w:cs="Calibri"/>
          <w:color w:val="000000"/>
          <w:sz w:val="20"/>
          <w:lang w:val="de-DE"/>
        </w:rPr>
        <w:t xml:space="preserve"> gibt die Richtlinien für die Tätigkeit und behandelt und entscheidet alle grundsätzlichen Fragen und Angelegenheiten der DLRG </w:t>
      </w:r>
      <w:r w:rsidR="00694D9E">
        <w:rPr>
          <w:rFonts w:cs="Calibri"/>
          <w:color w:val="000000"/>
          <w:sz w:val="20"/>
          <w:lang w:val="de-DE"/>
        </w:rPr>
        <w:t>&lt;Musterort&gt;</w:t>
      </w:r>
      <w:r w:rsidRPr="00FA34B7">
        <w:rPr>
          <w:rFonts w:cs="Calibri"/>
          <w:color w:val="000000"/>
          <w:sz w:val="20"/>
          <w:lang w:val="de-DE"/>
        </w:rPr>
        <w:t xml:space="preserve"> verbindlich für alle Mitglieder und Gremien. Sie nimmt den Bericht </w:t>
      </w:r>
      <w:r w:rsidR="00154B07" w:rsidRPr="00FA34B7">
        <w:rPr>
          <w:rFonts w:cs="Calibri"/>
          <w:color w:val="000000"/>
          <w:sz w:val="20"/>
          <w:lang w:val="de-DE"/>
        </w:rPr>
        <w:t xml:space="preserve">des </w:t>
      </w:r>
      <w:r w:rsidR="00FE2DBD">
        <w:rPr>
          <w:rFonts w:cs="Calibri"/>
          <w:color w:val="000000"/>
          <w:sz w:val="20"/>
          <w:lang w:val="de-DE"/>
        </w:rPr>
        <w:t>Vorstands</w:t>
      </w:r>
      <w:r w:rsidRPr="00FA34B7">
        <w:rPr>
          <w:rFonts w:cs="Calibri"/>
          <w:color w:val="000000"/>
          <w:sz w:val="20"/>
          <w:lang w:val="de-DE"/>
        </w:rPr>
        <w:t xml:space="preserve"> und der Revisoren sowie sonstige Berichte entgegen und ist insbesondere zuständig für:</w:t>
      </w:r>
    </w:p>
    <w:p w14:paraId="1B487602" w14:textId="77777777" w:rsidR="00FA34B7" w:rsidRPr="00FA34B7" w:rsidRDefault="00FA34B7" w:rsidP="00CF0B9B">
      <w:pPr>
        <w:pStyle w:val="Listenabsatz"/>
        <w:jc w:val="both"/>
        <w:rPr>
          <w:rFonts w:cs="Calibri"/>
          <w:color w:val="000000"/>
          <w:sz w:val="20"/>
          <w:lang w:val="de-DE"/>
        </w:rPr>
      </w:pPr>
    </w:p>
    <w:p w14:paraId="61E106EC" w14:textId="7A765B9A" w:rsidR="00FA34B7" w:rsidRPr="00FA34B7" w:rsidRDefault="00FA34B7" w:rsidP="00CF0B9B">
      <w:pPr>
        <w:pStyle w:val="Listenabsatz"/>
        <w:numPr>
          <w:ilvl w:val="1"/>
          <w:numId w:val="79"/>
        </w:numPr>
        <w:rPr>
          <w:rFonts w:cs="Calibri"/>
          <w:color w:val="000000"/>
          <w:sz w:val="20"/>
          <w:lang w:val="de-DE"/>
        </w:rPr>
      </w:pPr>
      <w:r w:rsidRPr="00FA34B7">
        <w:rPr>
          <w:rFonts w:cs="Calibri"/>
          <w:color w:val="000000"/>
          <w:sz w:val="20"/>
          <w:lang w:val="de-DE"/>
        </w:rPr>
        <w:t xml:space="preserve">Wahl der Mitglieder </w:t>
      </w:r>
      <w:r w:rsidR="00154B07" w:rsidRPr="00FA34B7">
        <w:rPr>
          <w:rFonts w:cs="Calibri"/>
          <w:color w:val="000000"/>
          <w:sz w:val="20"/>
          <w:lang w:val="de-DE"/>
        </w:rPr>
        <w:t xml:space="preserve">des </w:t>
      </w:r>
      <w:r w:rsidR="00FE2DBD">
        <w:rPr>
          <w:rFonts w:cs="Calibri"/>
          <w:color w:val="000000"/>
          <w:sz w:val="20"/>
          <w:lang w:val="de-DE"/>
        </w:rPr>
        <w:t>Vorstands</w:t>
      </w:r>
      <w:r w:rsidRPr="00FA34B7">
        <w:rPr>
          <w:rFonts w:cs="Calibri"/>
          <w:color w:val="000000"/>
          <w:sz w:val="20"/>
          <w:lang w:val="de-DE"/>
        </w:rPr>
        <w:t xml:space="preserve"> und seiner Vertreter</w:t>
      </w:r>
    </w:p>
    <w:p w14:paraId="10D368B9" w14:textId="77777777" w:rsidR="00FA34B7" w:rsidRPr="00FA34B7" w:rsidRDefault="00FA34B7" w:rsidP="00CF0B9B">
      <w:pPr>
        <w:pStyle w:val="Listenabsatz"/>
        <w:numPr>
          <w:ilvl w:val="1"/>
          <w:numId w:val="79"/>
        </w:numPr>
        <w:rPr>
          <w:rFonts w:cs="Calibri"/>
          <w:color w:val="000000"/>
          <w:sz w:val="20"/>
          <w:lang w:val="de-DE"/>
        </w:rPr>
      </w:pPr>
      <w:r w:rsidRPr="00FA34B7">
        <w:rPr>
          <w:rFonts w:cs="Calibri"/>
          <w:color w:val="000000"/>
          <w:sz w:val="20"/>
          <w:lang w:val="de-DE"/>
        </w:rPr>
        <w:t xml:space="preserve">Wahl der Mitglieder des Schiedsgerichtes und deren Stellvertreter, </w:t>
      </w:r>
    </w:p>
    <w:p w14:paraId="196544A5" w14:textId="622A9032" w:rsidR="00FA34B7" w:rsidRPr="00FA34B7" w:rsidRDefault="00FA34B7" w:rsidP="00CF0B9B">
      <w:pPr>
        <w:pStyle w:val="Listenabsatz"/>
        <w:numPr>
          <w:ilvl w:val="1"/>
          <w:numId w:val="79"/>
        </w:numPr>
        <w:rPr>
          <w:rFonts w:cs="Calibri"/>
          <w:color w:val="000000"/>
          <w:sz w:val="20"/>
          <w:lang w:val="de-DE"/>
        </w:rPr>
      </w:pPr>
      <w:r w:rsidRPr="00FA34B7">
        <w:rPr>
          <w:rFonts w:cs="Calibri"/>
          <w:color w:val="000000"/>
          <w:sz w:val="20"/>
          <w:lang w:val="de-DE"/>
        </w:rPr>
        <w:t>Wahl der Revisoren und deren Stellvertreter</w:t>
      </w:r>
    </w:p>
    <w:p w14:paraId="5D0733B3" w14:textId="177C1D3D" w:rsidR="00FA34B7" w:rsidRPr="00FA34B7" w:rsidRDefault="00FA34B7" w:rsidP="00CF0B9B">
      <w:pPr>
        <w:pStyle w:val="Listenabsatz"/>
        <w:numPr>
          <w:ilvl w:val="1"/>
          <w:numId w:val="79"/>
        </w:numPr>
        <w:rPr>
          <w:rFonts w:cs="Calibri"/>
          <w:color w:val="000000"/>
          <w:sz w:val="20"/>
          <w:lang w:val="de-DE"/>
        </w:rPr>
      </w:pPr>
      <w:r w:rsidRPr="00FA34B7">
        <w:rPr>
          <w:rFonts w:cs="Calibri"/>
          <w:color w:val="000000"/>
          <w:sz w:val="20"/>
          <w:lang w:val="de-DE"/>
        </w:rPr>
        <w:t xml:space="preserve">Wahl der Delegierten und Ersatzdelegierten </w:t>
      </w:r>
    </w:p>
    <w:p w14:paraId="785737FC" w14:textId="1ED53BE7" w:rsidR="00FA34B7" w:rsidRPr="00FA34B7" w:rsidRDefault="00B91F34" w:rsidP="00CF0B9B">
      <w:pPr>
        <w:pStyle w:val="Listenabsatz"/>
        <w:numPr>
          <w:ilvl w:val="1"/>
          <w:numId w:val="79"/>
        </w:numPr>
        <w:rPr>
          <w:rFonts w:cs="Calibri"/>
          <w:color w:val="000000"/>
          <w:sz w:val="20"/>
          <w:lang w:val="de-DE"/>
        </w:rPr>
      </w:pPr>
      <w:r>
        <w:rPr>
          <w:rFonts w:cs="Calibri"/>
          <w:color w:val="000000"/>
          <w:sz w:val="20"/>
          <w:lang w:val="de-DE"/>
        </w:rPr>
        <w:t xml:space="preserve">Bestätigung der Vorstandsmitglieder der DLRG-Jugend </w:t>
      </w:r>
      <w:r w:rsidR="00694D9E">
        <w:rPr>
          <w:rFonts w:cs="Calibri"/>
          <w:color w:val="000000"/>
          <w:sz w:val="20"/>
          <w:lang w:val="de-DE"/>
        </w:rPr>
        <w:t>&lt;Musterort&gt;</w:t>
      </w:r>
    </w:p>
    <w:p w14:paraId="450BB635" w14:textId="3DC6CB9F" w:rsidR="00FA34B7" w:rsidRPr="00FA34B7" w:rsidRDefault="00FA34B7" w:rsidP="00CF0B9B">
      <w:pPr>
        <w:pStyle w:val="Listenabsatz"/>
        <w:numPr>
          <w:ilvl w:val="1"/>
          <w:numId w:val="79"/>
        </w:numPr>
        <w:rPr>
          <w:rFonts w:cs="Calibri"/>
          <w:color w:val="000000"/>
          <w:sz w:val="20"/>
          <w:lang w:val="de-DE"/>
        </w:rPr>
      </w:pPr>
      <w:r w:rsidRPr="00FA34B7">
        <w:rPr>
          <w:rFonts w:cs="Calibri"/>
          <w:color w:val="000000"/>
          <w:sz w:val="20"/>
          <w:lang w:val="de-DE"/>
        </w:rPr>
        <w:t xml:space="preserve">Festsetzung der </w:t>
      </w:r>
      <w:r w:rsidR="00B91F34">
        <w:rPr>
          <w:rFonts w:cs="Calibri"/>
          <w:color w:val="000000"/>
          <w:sz w:val="20"/>
          <w:lang w:val="de-DE"/>
        </w:rPr>
        <w:t>Mitgliedsbeiträge</w:t>
      </w:r>
      <w:r w:rsidRPr="00FA34B7">
        <w:rPr>
          <w:rFonts w:cs="Calibri"/>
          <w:color w:val="000000"/>
          <w:sz w:val="20"/>
          <w:lang w:val="de-DE"/>
        </w:rPr>
        <w:t xml:space="preserve">, </w:t>
      </w:r>
      <w:r w:rsidR="008D14F8">
        <w:rPr>
          <w:rFonts w:cs="Calibri"/>
          <w:color w:val="000000"/>
          <w:sz w:val="20"/>
          <w:lang w:val="de-DE"/>
        </w:rPr>
        <w:t xml:space="preserve">der Aufnahmegebühren </w:t>
      </w:r>
      <w:r w:rsidRPr="00FA34B7">
        <w:rPr>
          <w:rFonts w:cs="Calibri"/>
          <w:color w:val="000000"/>
          <w:sz w:val="20"/>
          <w:lang w:val="de-DE"/>
        </w:rPr>
        <w:t xml:space="preserve">sowie von eventuellen </w:t>
      </w:r>
      <w:r w:rsidR="00FE2DBD" w:rsidRPr="00FA34B7">
        <w:rPr>
          <w:rFonts w:cs="Calibri"/>
          <w:color w:val="000000"/>
          <w:sz w:val="20"/>
          <w:lang w:val="de-DE"/>
        </w:rPr>
        <w:t>befristeten</w:t>
      </w:r>
      <w:r w:rsidRPr="00FA34B7">
        <w:rPr>
          <w:rFonts w:cs="Calibri"/>
          <w:color w:val="000000"/>
          <w:sz w:val="20"/>
          <w:lang w:val="de-DE"/>
        </w:rPr>
        <w:t xml:space="preserve"> und zweckgebundenen Umlagen und die jeweiligen Zahlungsmodalitäten,</w:t>
      </w:r>
    </w:p>
    <w:p w14:paraId="6D59EC3D" w14:textId="0898B1DB" w:rsidR="00FA34B7" w:rsidRPr="00FA34B7" w:rsidRDefault="00FA34B7" w:rsidP="00CF0B9B">
      <w:pPr>
        <w:pStyle w:val="Listenabsatz"/>
        <w:numPr>
          <w:ilvl w:val="1"/>
          <w:numId w:val="79"/>
        </w:numPr>
        <w:rPr>
          <w:rFonts w:cs="Calibri"/>
          <w:color w:val="000000"/>
          <w:sz w:val="20"/>
          <w:lang w:val="de-DE"/>
        </w:rPr>
      </w:pPr>
      <w:r w:rsidRPr="00FA34B7">
        <w:rPr>
          <w:rFonts w:cs="Calibri"/>
          <w:color w:val="000000"/>
          <w:sz w:val="20"/>
          <w:lang w:val="de-DE"/>
        </w:rPr>
        <w:t xml:space="preserve">Erlass der Haushaltssatzung, Genehmigung des Haushaltsplanes und </w:t>
      </w:r>
      <w:r w:rsidR="008D14F8">
        <w:rPr>
          <w:rFonts w:cs="Calibri"/>
          <w:color w:val="000000"/>
          <w:sz w:val="20"/>
          <w:lang w:val="de-DE"/>
        </w:rPr>
        <w:br/>
      </w:r>
      <w:r w:rsidRPr="00FA34B7">
        <w:rPr>
          <w:rFonts w:cs="Calibri"/>
          <w:color w:val="000000"/>
          <w:sz w:val="20"/>
          <w:lang w:val="de-DE"/>
        </w:rPr>
        <w:t>Feststellung des Jahresabschlusses,</w:t>
      </w:r>
    </w:p>
    <w:p w14:paraId="2DC8C9F6" w14:textId="77777777" w:rsidR="00FA34B7" w:rsidRPr="00FA34B7" w:rsidRDefault="00FA34B7" w:rsidP="00CF0B9B">
      <w:pPr>
        <w:pStyle w:val="Listenabsatz"/>
        <w:numPr>
          <w:ilvl w:val="1"/>
          <w:numId w:val="79"/>
        </w:numPr>
        <w:rPr>
          <w:rFonts w:cs="Calibri"/>
          <w:color w:val="000000"/>
          <w:sz w:val="20"/>
          <w:lang w:val="de-DE"/>
        </w:rPr>
      </w:pPr>
      <w:r w:rsidRPr="00FA34B7">
        <w:rPr>
          <w:rFonts w:cs="Calibri"/>
          <w:color w:val="000000"/>
          <w:sz w:val="20"/>
          <w:lang w:val="de-DE"/>
        </w:rPr>
        <w:t>Beschlussfassung über Anträge,</w:t>
      </w:r>
    </w:p>
    <w:p w14:paraId="0AF8A821" w14:textId="2A545FFB" w:rsidR="00FA34B7" w:rsidRPr="00E66EA4" w:rsidRDefault="00FA34B7" w:rsidP="00CF0B9B">
      <w:pPr>
        <w:pStyle w:val="Listenabsatz"/>
        <w:numPr>
          <w:ilvl w:val="1"/>
          <w:numId w:val="79"/>
        </w:numPr>
        <w:rPr>
          <w:rFonts w:cs="Calibri"/>
          <w:color w:val="000000"/>
          <w:sz w:val="20"/>
          <w:lang w:val="de-DE"/>
        </w:rPr>
      </w:pPr>
      <w:r w:rsidRPr="00FA34B7">
        <w:rPr>
          <w:rFonts w:cs="Calibri"/>
          <w:color w:val="000000"/>
          <w:sz w:val="20"/>
          <w:lang w:val="de-DE"/>
        </w:rPr>
        <w:t xml:space="preserve">Entlastung </w:t>
      </w:r>
      <w:r w:rsidR="00154B07" w:rsidRPr="00FA34B7">
        <w:rPr>
          <w:rFonts w:cs="Calibri"/>
          <w:color w:val="000000"/>
          <w:sz w:val="20"/>
          <w:lang w:val="de-DE"/>
        </w:rPr>
        <w:t xml:space="preserve">des </w:t>
      </w:r>
      <w:r w:rsidR="00FE2DBD">
        <w:rPr>
          <w:rFonts w:cs="Calibri"/>
          <w:color w:val="000000"/>
          <w:sz w:val="20"/>
          <w:lang w:val="de-DE"/>
        </w:rPr>
        <w:t>Vorstands</w:t>
      </w:r>
    </w:p>
    <w:p w14:paraId="0A34D260" w14:textId="77777777" w:rsidR="008D14F8" w:rsidRDefault="00FA34B7" w:rsidP="00CF0B9B">
      <w:pPr>
        <w:pStyle w:val="Listenabsatz"/>
        <w:numPr>
          <w:ilvl w:val="1"/>
          <w:numId w:val="79"/>
        </w:numPr>
        <w:rPr>
          <w:rFonts w:cs="Calibri"/>
          <w:color w:val="000000"/>
          <w:sz w:val="20"/>
          <w:lang w:val="de-DE"/>
        </w:rPr>
      </w:pPr>
      <w:r w:rsidRPr="008D14F8">
        <w:rPr>
          <w:rFonts w:cs="Calibri"/>
          <w:color w:val="000000"/>
          <w:sz w:val="20"/>
          <w:lang w:val="de-DE"/>
        </w:rPr>
        <w:t>Satzungsänderungen</w:t>
      </w:r>
    </w:p>
    <w:p w14:paraId="49D7A306" w14:textId="2D519A8E" w:rsidR="00FA34B7" w:rsidRDefault="00FA34B7" w:rsidP="00CF0B9B">
      <w:pPr>
        <w:pStyle w:val="Listenabsatz"/>
        <w:numPr>
          <w:ilvl w:val="1"/>
          <w:numId w:val="79"/>
        </w:numPr>
        <w:rPr>
          <w:rFonts w:cs="Calibri"/>
          <w:color w:val="000000"/>
          <w:sz w:val="20"/>
          <w:lang w:val="de-DE"/>
        </w:rPr>
      </w:pPr>
      <w:r w:rsidRPr="008D14F8">
        <w:rPr>
          <w:rFonts w:cs="Calibri"/>
          <w:color w:val="000000"/>
          <w:sz w:val="20"/>
          <w:lang w:val="de-DE"/>
        </w:rPr>
        <w:t xml:space="preserve">Auflösung der DLRG </w:t>
      </w:r>
      <w:r w:rsidR="00694D9E">
        <w:rPr>
          <w:rFonts w:cs="Calibri"/>
          <w:color w:val="000000"/>
          <w:sz w:val="20"/>
          <w:lang w:val="de-DE"/>
        </w:rPr>
        <w:t>&lt;Musterort&gt;</w:t>
      </w:r>
    </w:p>
    <w:p w14:paraId="7C865352" w14:textId="42B6CABA" w:rsidR="00682833" w:rsidRPr="00741D33" w:rsidRDefault="00682833" w:rsidP="00CF0B9B">
      <w:pPr>
        <w:pStyle w:val="Listenabsatz"/>
        <w:ind w:left="1440"/>
        <w:jc w:val="both"/>
        <w:rPr>
          <w:rFonts w:cs="Calibri"/>
          <w:color w:val="000000"/>
          <w:sz w:val="20"/>
          <w:lang w:val="de-DE"/>
        </w:rPr>
      </w:pPr>
    </w:p>
    <w:p w14:paraId="41B6085E" w14:textId="2A65ADCA" w:rsidR="00F01040" w:rsidRPr="00CF0B9B" w:rsidRDefault="00741D33" w:rsidP="00CF0B9B">
      <w:pPr>
        <w:pStyle w:val="berschrift2"/>
        <w:rPr>
          <w:lang w:val="de-DE"/>
        </w:rPr>
      </w:pPr>
      <w:bookmarkStart w:id="22" w:name="_Toc92827578"/>
      <w:r w:rsidRPr="00741D33">
        <w:rPr>
          <w:lang w:val="de-DE"/>
        </w:rPr>
        <w:t xml:space="preserve">§ </w:t>
      </w:r>
      <w:r w:rsidR="002C74F7">
        <w:rPr>
          <w:lang w:val="de-DE"/>
        </w:rPr>
        <w:t>1</w:t>
      </w:r>
      <w:r w:rsidR="00E63E6C">
        <w:rPr>
          <w:lang w:val="de-DE"/>
        </w:rPr>
        <w:t>3</w:t>
      </w:r>
      <w:r w:rsidRPr="00741D33">
        <w:rPr>
          <w:lang w:val="de-DE"/>
        </w:rPr>
        <w:t xml:space="preserve"> </w:t>
      </w:r>
      <w:r w:rsidR="00BC7729">
        <w:rPr>
          <w:lang w:val="de-DE"/>
        </w:rPr>
        <w:t>Zusammensetzung</w:t>
      </w:r>
      <w:bookmarkEnd w:id="22"/>
    </w:p>
    <w:p w14:paraId="1D3A5218" w14:textId="4104D015" w:rsidR="00741D33" w:rsidRPr="00741D33" w:rsidRDefault="00BC7729" w:rsidP="00CF0B9B">
      <w:pPr>
        <w:pStyle w:val="Listenabsatz"/>
        <w:ind w:left="360"/>
        <w:jc w:val="both"/>
        <w:rPr>
          <w:rFonts w:cs="Calibri"/>
          <w:color w:val="000000"/>
          <w:sz w:val="20"/>
          <w:lang w:val="de-DE"/>
        </w:rPr>
      </w:pPr>
      <w:r>
        <w:rPr>
          <w:rFonts w:cs="Calibri"/>
          <w:color w:val="000000"/>
          <w:sz w:val="20"/>
          <w:lang w:val="de-DE"/>
        </w:rPr>
        <w:t>Die Hauptversammlung</w:t>
      </w:r>
      <w:r w:rsidR="00741D33" w:rsidRPr="00741D33">
        <w:rPr>
          <w:rFonts w:cs="Calibri"/>
          <w:color w:val="000000"/>
          <w:sz w:val="20"/>
          <w:lang w:val="de-DE"/>
        </w:rPr>
        <w:t xml:space="preserve"> wird aus den Mitgliedern der DLRG </w:t>
      </w:r>
      <w:r w:rsidR="00694D9E">
        <w:rPr>
          <w:rFonts w:cs="Calibri"/>
          <w:color w:val="000000"/>
          <w:sz w:val="20"/>
          <w:lang w:val="de-DE"/>
        </w:rPr>
        <w:t>&lt;Musterort&gt;</w:t>
      </w:r>
      <w:r w:rsidR="003B2C82" w:rsidRPr="00741D33">
        <w:rPr>
          <w:rFonts w:cs="Calibri"/>
          <w:color w:val="000000"/>
          <w:sz w:val="20"/>
          <w:lang w:val="de-DE"/>
        </w:rPr>
        <w:t xml:space="preserve"> </w:t>
      </w:r>
      <w:r w:rsidR="00741D33" w:rsidRPr="00741D33">
        <w:rPr>
          <w:rFonts w:cs="Calibri"/>
          <w:color w:val="000000"/>
          <w:sz w:val="20"/>
          <w:lang w:val="de-DE"/>
        </w:rPr>
        <w:t>gebildet.</w:t>
      </w:r>
    </w:p>
    <w:p w14:paraId="616C2D1F" w14:textId="4ACAF365" w:rsidR="00741D33" w:rsidRPr="00CF0B9B" w:rsidRDefault="00741D33" w:rsidP="00741D33">
      <w:pPr>
        <w:pStyle w:val="Listenabsatz"/>
        <w:jc w:val="both"/>
        <w:rPr>
          <w:rFonts w:cs="Calibri"/>
          <w:color w:val="000000"/>
          <w:sz w:val="20"/>
          <w:szCs w:val="28"/>
          <w:lang w:val="de-DE"/>
        </w:rPr>
      </w:pPr>
    </w:p>
    <w:p w14:paraId="24055D69" w14:textId="10068FD9" w:rsidR="00BC7729" w:rsidRPr="00BC7729" w:rsidRDefault="00BC7729" w:rsidP="00313EF3">
      <w:pPr>
        <w:pStyle w:val="berschrift2"/>
        <w:rPr>
          <w:lang w:val="de-DE"/>
        </w:rPr>
      </w:pPr>
      <w:bookmarkStart w:id="23" w:name="_Toc92827579"/>
      <w:r w:rsidRPr="00741D33">
        <w:rPr>
          <w:lang w:val="de-DE"/>
        </w:rPr>
        <w:t xml:space="preserve">§ </w:t>
      </w:r>
      <w:r>
        <w:rPr>
          <w:lang w:val="de-DE"/>
        </w:rPr>
        <w:t>1</w:t>
      </w:r>
      <w:r w:rsidR="00E63E6C">
        <w:rPr>
          <w:lang w:val="de-DE"/>
        </w:rPr>
        <w:t>4</w:t>
      </w:r>
      <w:r w:rsidRPr="00741D33">
        <w:rPr>
          <w:lang w:val="de-DE"/>
        </w:rPr>
        <w:t xml:space="preserve"> </w:t>
      </w:r>
      <w:r>
        <w:rPr>
          <w:lang w:val="de-DE"/>
        </w:rPr>
        <w:t>Stimmberechtigung</w:t>
      </w:r>
      <w:bookmarkEnd w:id="23"/>
    </w:p>
    <w:p w14:paraId="751CE4D2" w14:textId="256C25CA" w:rsidR="00F01040" w:rsidRDefault="00F01040" w:rsidP="00CF0B9B">
      <w:pPr>
        <w:spacing w:after="0"/>
        <w:ind w:left="357"/>
        <w:jc w:val="both"/>
        <w:rPr>
          <w:rFonts w:cs="Calibri"/>
          <w:color w:val="000000"/>
          <w:sz w:val="20"/>
          <w:lang w:val="de-DE"/>
        </w:rPr>
      </w:pPr>
      <w:r w:rsidRPr="00CF0B9B">
        <w:rPr>
          <w:rFonts w:cs="Calibri"/>
          <w:color w:val="000000"/>
          <w:sz w:val="20"/>
          <w:lang w:val="de-DE"/>
        </w:rPr>
        <w:t>Jedes Mitglied der Hauptversammlung kann nur eine Stimme abgeben. Die Stimme ist nicht übertragbar und kann nur persönlich abgegeben werden.</w:t>
      </w:r>
    </w:p>
    <w:p w14:paraId="1036E1D7" w14:textId="6D648610" w:rsidR="007703C5" w:rsidRDefault="007703C5" w:rsidP="00222DD9">
      <w:pPr>
        <w:pStyle w:val="Listenabsatz"/>
        <w:jc w:val="both"/>
        <w:rPr>
          <w:rFonts w:cs="Calibri"/>
          <w:color w:val="000000"/>
          <w:sz w:val="20"/>
          <w:lang w:val="de-DE"/>
        </w:rPr>
      </w:pPr>
    </w:p>
    <w:p w14:paraId="45ED6185" w14:textId="4D4D55DB" w:rsidR="007703C5" w:rsidRPr="007703C5" w:rsidRDefault="007703C5" w:rsidP="00313EF3">
      <w:pPr>
        <w:pStyle w:val="berschrift2"/>
        <w:rPr>
          <w:lang w:val="de-DE"/>
        </w:rPr>
      </w:pPr>
      <w:bookmarkStart w:id="24" w:name="_Toc92827580"/>
      <w:r w:rsidRPr="00741D33">
        <w:rPr>
          <w:lang w:val="de-DE"/>
        </w:rPr>
        <w:t xml:space="preserve">§ </w:t>
      </w:r>
      <w:r>
        <w:rPr>
          <w:lang w:val="de-DE"/>
        </w:rPr>
        <w:t>1</w:t>
      </w:r>
      <w:r w:rsidR="00E63E6C">
        <w:rPr>
          <w:lang w:val="de-DE"/>
        </w:rPr>
        <w:t>5</w:t>
      </w:r>
      <w:r w:rsidRPr="00741D33">
        <w:rPr>
          <w:lang w:val="de-DE"/>
        </w:rPr>
        <w:t xml:space="preserve"> </w:t>
      </w:r>
      <w:r>
        <w:rPr>
          <w:lang w:val="de-DE"/>
        </w:rPr>
        <w:t>Einberufung</w:t>
      </w:r>
      <w:bookmarkEnd w:id="24"/>
    </w:p>
    <w:p w14:paraId="3D024E3F" w14:textId="76AAB56E" w:rsidR="007703C5" w:rsidRPr="00091FE5" w:rsidRDefault="00741D33" w:rsidP="00091FE5">
      <w:pPr>
        <w:pStyle w:val="Listenabsatz"/>
        <w:numPr>
          <w:ilvl w:val="0"/>
          <w:numId w:val="54"/>
        </w:numPr>
        <w:jc w:val="both"/>
        <w:rPr>
          <w:rFonts w:cs="Calibri"/>
          <w:color w:val="000000"/>
          <w:sz w:val="20"/>
          <w:lang w:val="de-DE"/>
        </w:rPr>
      </w:pPr>
      <w:r w:rsidRPr="00741D33">
        <w:rPr>
          <w:rFonts w:cs="Calibri"/>
          <w:color w:val="000000"/>
          <w:sz w:val="20"/>
          <w:lang w:val="de-DE"/>
        </w:rPr>
        <w:t xml:space="preserve">Die Hauptversammlung tritt als ordentliche oder außerordentliche Hauptversammlung zusammen. Eine ordentliche Hauptversammlung tritt mindestens einmal im Jahr zusammen. </w:t>
      </w:r>
    </w:p>
    <w:p w14:paraId="0E0BE644" w14:textId="0DFF39DF" w:rsidR="00741D33" w:rsidRPr="00741D33" w:rsidRDefault="00741D33" w:rsidP="00CF0B9B">
      <w:pPr>
        <w:pStyle w:val="Listenabsatz"/>
        <w:numPr>
          <w:ilvl w:val="0"/>
          <w:numId w:val="54"/>
        </w:numPr>
        <w:jc w:val="both"/>
        <w:rPr>
          <w:rFonts w:cs="Calibri"/>
          <w:color w:val="000000"/>
          <w:sz w:val="20"/>
          <w:lang w:val="de-DE"/>
        </w:rPr>
      </w:pPr>
      <w:r w:rsidRPr="00741D33">
        <w:rPr>
          <w:rFonts w:cs="Calibri"/>
          <w:color w:val="000000"/>
          <w:sz w:val="20"/>
          <w:lang w:val="de-DE"/>
        </w:rPr>
        <w:t>Eine außerordentliche Hauptversammlung ist vom Vorstand einzuberufen, wenn diese entweder</w:t>
      </w:r>
    </w:p>
    <w:p w14:paraId="798D76AC" w14:textId="77777777" w:rsidR="00741D33" w:rsidRPr="00DB17FD" w:rsidRDefault="00741D33" w:rsidP="00741D33">
      <w:pPr>
        <w:pStyle w:val="Listenabsatz"/>
        <w:ind w:left="1440"/>
        <w:jc w:val="both"/>
        <w:rPr>
          <w:rFonts w:cs="Calibri"/>
          <w:color w:val="000000"/>
          <w:sz w:val="14"/>
          <w:lang w:val="de-DE"/>
        </w:rPr>
      </w:pPr>
    </w:p>
    <w:p w14:paraId="430E98A0" w14:textId="5C723D0A" w:rsidR="00741D33" w:rsidRPr="00741D33" w:rsidRDefault="00741D33" w:rsidP="00CF0B9B">
      <w:pPr>
        <w:pStyle w:val="Listenabsatz"/>
        <w:numPr>
          <w:ilvl w:val="1"/>
          <w:numId w:val="54"/>
        </w:numPr>
        <w:jc w:val="both"/>
        <w:rPr>
          <w:rFonts w:cs="Calibri"/>
          <w:color w:val="000000"/>
          <w:sz w:val="20"/>
          <w:lang w:val="de-DE"/>
        </w:rPr>
      </w:pPr>
      <w:r w:rsidRPr="00741D33">
        <w:rPr>
          <w:rFonts w:cs="Calibri"/>
          <w:color w:val="000000"/>
          <w:sz w:val="20"/>
          <w:lang w:val="de-DE"/>
        </w:rPr>
        <w:t xml:space="preserve">vom Vorstand </w:t>
      </w:r>
      <w:r w:rsidR="00EE215A">
        <w:rPr>
          <w:rFonts w:cs="Calibri"/>
          <w:color w:val="000000"/>
          <w:sz w:val="20"/>
          <w:lang w:val="de-DE"/>
        </w:rPr>
        <w:t>verlangt</w:t>
      </w:r>
      <w:r w:rsidR="00954C2B">
        <w:rPr>
          <w:rFonts w:cs="Calibri"/>
          <w:color w:val="000000"/>
          <w:sz w:val="20"/>
          <w:lang w:val="de-DE"/>
        </w:rPr>
        <w:t xml:space="preserve"> </w:t>
      </w:r>
      <w:r w:rsidRPr="00741D33">
        <w:rPr>
          <w:rFonts w:cs="Calibri"/>
          <w:color w:val="000000"/>
          <w:sz w:val="20"/>
          <w:lang w:val="de-DE"/>
        </w:rPr>
        <w:t>oder</w:t>
      </w:r>
    </w:p>
    <w:p w14:paraId="2201FA95" w14:textId="77777777" w:rsidR="00741D33" w:rsidRPr="00741D33" w:rsidRDefault="00741D33" w:rsidP="00CF0B9B">
      <w:pPr>
        <w:pStyle w:val="Listenabsatz"/>
        <w:numPr>
          <w:ilvl w:val="1"/>
          <w:numId w:val="54"/>
        </w:numPr>
        <w:jc w:val="both"/>
        <w:rPr>
          <w:rFonts w:cs="Calibri"/>
          <w:color w:val="000000"/>
          <w:sz w:val="20"/>
          <w:lang w:val="de-DE"/>
        </w:rPr>
      </w:pPr>
      <w:r w:rsidRPr="00741D33">
        <w:rPr>
          <w:rFonts w:cs="Calibri"/>
          <w:color w:val="000000"/>
          <w:sz w:val="20"/>
          <w:lang w:val="de-DE"/>
        </w:rPr>
        <w:t>von einem Zehntel der Mitglieder schriftlich beantragt wird.</w:t>
      </w:r>
    </w:p>
    <w:p w14:paraId="15B55CE4" w14:textId="42B8DE64" w:rsidR="002F531F" w:rsidRPr="002F531F" w:rsidRDefault="007703C5" w:rsidP="00313EF3">
      <w:pPr>
        <w:pStyle w:val="berschrift2"/>
        <w:rPr>
          <w:lang w:val="de-DE"/>
        </w:rPr>
      </w:pPr>
      <w:bookmarkStart w:id="25" w:name="_Toc92827581"/>
      <w:r w:rsidRPr="00741D33">
        <w:rPr>
          <w:lang w:val="de-DE"/>
        </w:rPr>
        <w:t xml:space="preserve">§ </w:t>
      </w:r>
      <w:r>
        <w:rPr>
          <w:lang w:val="de-DE"/>
        </w:rPr>
        <w:t>1</w:t>
      </w:r>
      <w:r w:rsidR="00E63E6C">
        <w:rPr>
          <w:lang w:val="de-DE"/>
        </w:rPr>
        <w:t>6</w:t>
      </w:r>
      <w:r w:rsidRPr="00741D33">
        <w:rPr>
          <w:lang w:val="de-DE"/>
        </w:rPr>
        <w:t xml:space="preserve"> </w:t>
      </w:r>
      <w:r>
        <w:rPr>
          <w:lang w:val="de-DE"/>
        </w:rPr>
        <w:t>Ladungsfrist, Leitung</w:t>
      </w:r>
      <w:r w:rsidR="002F531F">
        <w:rPr>
          <w:lang w:val="de-DE"/>
        </w:rPr>
        <w:t xml:space="preserve"> der Hauptversammlung und virtuelle Hauptversammlung</w:t>
      </w:r>
      <w:bookmarkEnd w:id="25"/>
    </w:p>
    <w:p w14:paraId="16A8ADE3" w14:textId="0BDDD9A9" w:rsidR="002F531F" w:rsidRPr="00091FE5" w:rsidRDefault="00954C2B" w:rsidP="00CF0B9B">
      <w:pPr>
        <w:pStyle w:val="Listenabsatz"/>
        <w:numPr>
          <w:ilvl w:val="0"/>
          <w:numId w:val="55"/>
        </w:numPr>
        <w:jc w:val="both"/>
        <w:rPr>
          <w:rFonts w:cs="Calibri"/>
          <w:color w:val="000000"/>
          <w:sz w:val="20"/>
          <w:lang w:val="de-DE"/>
        </w:rPr>
      </w:pPr>
      <w:r>
        <w:rPr>
          <w:rFonts w:cs="Calibri"/>
          <w:color w:val="000000"/>
          <w:sz w:val="20"/>
          <w:lang w:val="de-DE"/>
        </w:rPr>
        <w:t>Z</w:t>
      </w:r>
      <w:r w:rsidR="00741D33" w:rsidRPr="00741D33">
        <w:rPr>
          <w:rFonts w:cs="Calibri"/>
          <w:color w:val="000000"/>
          <w:sz w:val="20"/>
          <w:lang w:val="de-DE"/>
        </w:rPr>
        <w:t>u jeder</w:t>
      </w:r>
      <w:r>
        <w:rPr>
          <w:rFonts w:cs="Calibri"/>
          <w:color w:val="000000"/>
          <w:sz w:val="20"/>
          <w:lang w:val="de-DE"/>
        </w:rPr>
        <w:t xml:space="preserve"> ordentlichen und außerordentlichen</w:t>
      </w:r>
      <w:r w:rsidR="00741D33" w:rsidRPr="00741D33">
        <w:rPr>
          <w:rFonts w:cs="Calibri"/>
          <w:color w:val="000000"/>
          <w:sz w:val="20"/>
          <w:lang w:val="de-DE"/>
        </w:rPr>
        <w:t xml:space="preserve"> Hauptversammlung </w:t>
      </w:r>
      <w:r>
        <w:rPr>
          <w:rFonts w:cs="Calibri"/>
          <w:color w:val="000000"/>
          <w:sz w:val="20"/>
          <w:lang w:val="de-DE"/>
        </w:rPr>
        <w:t xml:space="preserve">muss </w:t>
      </w:r>
      <w:r w:rsidR="00741D33" w:rsidRPr="00741D33">
        <w:rPr>
          <w:rFonts w:cs="Calibri"/>
          <w:color w:val="000000"/>
          <w:sz w:val="20"/>
          <w:lang w:val="de-DE"/>
        </w:rPr>
        <w:t xml:space="preserve">mit einer Frist von vier Wochen unter Bekanntgabe der Tagesordnung </w:t>
      </w:r>
      <w:r>
        <w:rPr>
          <w:rFonts w:cs="Calibri"/>
          <w:color w:val="000000"/>
          <w:sz w:val="20"/>
          <w:lang w:val="de-DE"/>
        </w:rPr>
        <w:t xml:space="preserve">schriftlich </w:t>
      </w:r>
      <w:r w:rsidR="00741D33" w:rsidRPr="00741D33">
        <w:rPr>
          <w:rFonts w:cs="Calibri"/>
          <w:color w:val="000000"/>
          <w:sz w:val="20"/>
          <w:lang w:val="de-DE"/>
        </w:rPr>
        <w:t>ein</w:t>
      </w:r>
      <w:r>
        <w:rPr>
          <w:rFonts w:cs="Calibri"/>
          <w:color w:val="000000"/>
          <w:sz w:val="20"/>
          <w:lang w:val="de-DE"/>
        </w:rPr>
        <w:t>geladen werden</w:t>
      </w:r>
      <w:r w:rsidR="00741D33" w:rsidRPr="00741D33">
        <w:rPr>
          <w:rFonts w:cs="Calibri"/>
          <w:color w:val="000000"/>
          <w:sz w:val="20"/>
          <w:lang w:val="de-DE"/>
        </w:rPr>
        <w:t>.</w:t>
      </w:r>
    </w:p>
    <w:p w14:paraId="0CFCC063" w14:textId="1F5ABF45" w:rsidR="00CD464E" w:rsidRPr="00D27684" w:rsidRDefault="00BC45B3" w:rsidP="00CF0B9B">
      <w:pPr>
        <w:pStyle w:val="Listenabsatz"/>
        <w:numPr>
          <w:ilvl w:val="0"/>
          <w:numId w:val="55"/>
        </w:numPr>
        <w:jc w:val="both"/>
        <w:rPr>
          <w:rFonts w:cs="Calibri"/>
          <w:color w:val="000000"/>
          <w:sz w:val="16"/>
          <w:lang w:val="de-DE"/>
        </w:rPr>
      </w:pPr>
      <w:r w:rsidRPr="00BC45B3">
        <w:rPr>
          <w:rFonts w:cs="Calibri"/>
          <w:color w:val="000000"/>
          <w:sz w:val="20"/>
          <w:lang w:val="de-DE"/>
        </w:rPr>
        <w:t xml:space="preserve">Die Einladung kann auch in Textform erfolgen; sie </w:t>
      </w:r>
      <w:r>
        <w:rPr>
          <w:rFonts w:cs="Calibri"/>
          <w:color w:val="000000"/>
          <w:sz w:val="20"/>
          <w:lang w:val="de-DE"/>
        </w:rPr>
        <w:t>gilt</w:t>
      </w:r>
      <w:r w:rsidRPr="00BC45B3">
        <w:rPr>
          <w:rFonts w:cs="Calibri"/>
          <w:color w:val="000000"/>
          <w:sz w:val="20"/>
          <w:lang w:val="de-DE"/>
        </w:rPr>
        <w:t xml:space="preserve"> beim Mitglied als zugegangen, wenn diese fristgerecht an die hinterlegten E-Mail-Adressen der Mitglieder abgesendet wurde. Der Tag der Absendung und der Tag des Versammlungsbeginns werden bei der </w:t>
      </w:r>
      <w:r>
        <w:rPr>
          <w:rFonts w:cs="Calibri"/>
          <w:color w:val="000000"/>
          <w:sz w:val="20"/>
          <w:lang w:val="de-DE"/>
        </w:rPr>
        <w:t>F</w:t>
      </w:r>
      <w:r w:rsidRPr="00BC45B3">
        <w:rPr>
          <w:rFonts w:cs="Calibri"/>
          <w:color w:val="000000"/>
          <w:sz w:val="20"/>
          <w:lang w:val="de-DE"/>
        </w:rPr>
        <w:t>ristberechnung nicht berücksichtigt.</w:t>
      </w:r>
    </w:p>
    <w:p w14:paraId="65774582" w14:textId="77688777" w:rsidR="004223D3" w:rsidRPr="00091FE5" w:rsidRDefault="002F531F" w:rsidP="00091FE5">
      <w:pPr>
        <w:pStyle w:val="Listenabsatz"/>
        <w:numPr>
          <w:ilvl w:val="0"/>
          <w:numId w:val="55"/>
        </w:numPr>
        <w:jc w:val="both"/>
        <w:rPr>
          <w:rFonts w:cs="Calibri"/>
          <w:color w:val="000000"/>
          <w:sz w:val="20"/>
          <w:lang w:val="de-DE"/>
        </w:rPr>
      </w:pPr>
      <w:r w:rsidRPr="00741D33">
        <w:rPr>
          <w:rFonts w:cs="Calibri"/>
          <w:color w:val="000000"/>
          <w:sz w:val="20"/>
          <w:lang w:val="de-DE"/>
        </w:rPr>
        <w:t>Leitung und Durchführung der Hauptversammlung regelt die Geschäftsordnung, die auch bestimmt, unter welchen Umständen andere Personen an der Hauptversammlung teilnehmen oder als Hörer zugelassen werden können.</w:t>
      </w:r>
    </w:p>
    <w:p w14:paraId="0A84B399" w14:textId="3E1F918E" w:rsidR="00F635FC" w:rsidRDefault="00F635FC" w:rsidP="00F635FC">
      <w:pPr>
        <w:pStyle w:val="Listenabsatz"/>
        <w:numPr>
          <w:ilvl w:val="0"/>
          <w:numId w:val="55"/>
        </w:numPr>
        <w:rPr>
          <w:rFonts w:cs="Calibri"/>
          <w:color w:val="000000"/>
          <w:sz w:val="20"/>
          <w:lang w:val="de-DE"/>
        </w:rPr>
      </w:pPr>
      <w:r w:rsidRPr="00F635FC">
        <w:rPr>
          <w:rFonts w:cs="Calibri"/>
          <w:color w:val="000000"/>
          <w:sz w:val="20"/>
          <w:lang w:val="de-DE"/>
        </w:rPr>
        <w:t xml:space="preserve">Der Vorstand kann mit einfacher Mehrheit beschließen, </w:t>
      </w:r>
    </w:p>
    <w:p w14:paraId="1FEAA80F" w14:textId="77777777" w:rsidR="00F635FC" w:rsidRPr="00CF0B9B" w:rsidRDefault="00F635FC" w:rsidP="00CF0B9B">
      <w:pPr>
        <w:pStyle w:val="Listenabsatz"/>
        <w:rPr>
          <w:rFonts w:cs="Calibri"/>
          <w:color w:val="000000"/>
          <w:sz w:val="20"/>
          <w:lang w:val="de-DE"/>
        </w:rPr>
      </w:pPr>
    </w:p>
    <w:p w14:paraId="6F12D48F" w14:textId="7406D633" w:rsidR="00F635FC" w:rsidRPr="00F635FC" w:rsidRDefault="00F635FC" w:rsidP="00CF0B9B">
      <w:pPr>
        <w:pStyle w:val="Listenabsatz"/>
        <w:numPr>
          <w:ilvl w:val="1"/>
          <w:numId w:val="55"/>
        </w:numPr>
        <w:rPr>
          <w:rFonts w:cs="Calibri"/>
          <w:color w:val="000000"/>
          <w:sz w:val="20"/>
          <w:lang w:val="de-DE"/>
        </w:rPr>
      </w:pPr>
      <w:r w:rsidRPr="00F635FC">
        <w:rPr>
          <w:rFonts w:cs="Calibri"/>
          <w:color w:val="000000"/>
          <w:sz w:val="20"/>
          <w:lang w:val="de-DE"/>
        </w:rPr>
        <w:t xml:space="preserve">dass die stimmberechtigten Mitglieder einzeln oder insgesamt ohne </w:t>
      </w:r>
      <w:proofErr w:type="gramStart"/>
      <w:r w:rsidRPr="00F635FC">
        <w:rPr>
          <w:rFonts w:cs="Calibri"/>
          <w:color w:val="000000"/>
          <w:sz w:val="20"/>
          <w:lang w:val="de-DE"/>
        </w:rPr>
        <w:t>persönliche Anwesenheit</w:t>
      </w:r>
      <w:proofErr w:type="gramEnd"/>
      <w:r w:rsidRPr="00F635FC">
        <w:rPr>
          <w:rFonts w:cs="Calibri"/>
          <w:color w:val="000000"/>
          <w:sz w:val="20"/>
          <w:lang w:val="de-DE"/>
        </w:rPr>
        <w:t xml:space="preserve"> am Versammlungsort teilnehmen und Mitgliederrechte im Wege der elektronischen Kommunikation ausüben können (z.B. Videokonferenzen, Telefonkonferenzen oder geschlossene Chaträume) </w:t>
      </w:r>
    </w:p>
    <w:p w14:paraId="40716BDC" w14:textId="77777777" w:rsidR="00F635FC" w:rsidRPr="00F635FC" w:rsidRDefault="00F635FC" w:rsidP="00CF0B9B">
      <w:pPr>
        <w:pStyle w:val="Listenabsatz"/>
        <w:rPr>
          <w:rFonts w:cs="Calibri"/>
          <w:color w:val="000000"/>
          <w:sz w:val="20"/>
          <w:lang w:val="de-DE"/>
        </w:rPr>
      </w:pPr>
      <w:r w:rsidRPr="00F635FC">
        <w:rPr>
          <w:rFonts w:cs="Calibri"/>
          <w:color w:val="000000"/>
          <w:sz w:val="20"/>
          <w:lang w:val="de-DE"/>
        </w:rPr>
        <w:t xml:space="preserve">oder </w:t>
      </w:r>
    </w:p>
    <w:p w14:paraId="5A439EC7" w14:textId="77777777" w:rsidR="00F635FC" w:rsidRPr="00F635FC" w:rsidRDefault="00F635FC" w:rsidP="00CF0B9B">
      <w:pPr>
        <w:pStyle w:val="Listenabsatz"/>
        <w:rPr>
          <w:rFonts w:cs="Calibri"/>
          <w:color w:val="000000"/>
          <w:sz w:val="20"/>
          <w:lang w:val="de-DE"/>
        </w:rPr>
      </w:pPr>
    </w:p>
    <w:p w14:paraId="6F2F198C" w14:textId="28C162C3" w:rsidR="00F635FC" w:rsidRDefault="00F635FC">
      <w:pPr>
        <w:pStyle w:val="Listenabsatz"/>
        <w:numPr>
          <w:ilvl w:val="1"/>
          <w:numId w:val="55"/>
        </w:numPr>
        <w:rPr>
          <w:rFonts w:cs="Calibri"/>
          <w:color w:val="000000"/>
          <w:sz w:val="20"/>
          <w:lang w:val="de-DE"/>
        </w:rPr>
      </w:pPr>
      <w:r w:rsidRPr="00F635FC">
        <w:rPr>
          <w:rFonts w:cs="Calibri"/>
          <w:color w:val="000000"/>
          <w:sz w:val="20"/>
          <w:lang w:val="de-DE"/>
        </w:rPr>
        <w:t xml:space="preserve">dass einzelne oder sämtliche stimmberechtigten Mitglieder ohne persönliche Teilnahme ihre Stimmen vor der Durchführung der Mitgliederversammlung schriftlich abgeben können. </w:t>
      </w:r>
    </w:p>
    <w:p w14:paraId="1DF69095" w14:textId="77777777" w:rsidR="00D3518A" w:rsidRPr="00F635FC" w:rsidRDefault="00D3518A" w:rsidP="00CF0B9B">
      <w:pPr>
        <w:pStyle w:val="Listenabsatz"/>
        <w:ind w:left="1440"/>
        <w:rPr>
          <w:rFonts w:cs="Calibri"/>
          <w:color w:val="000000"/>
          <w:sz w:val="20"/>
          <w:lang w:val="de-DE"/>
        </w:rPr>
      </w:pPr>
    </w:p>
    <w:p w14:paraId="7E469603" w14:textId="554806FB" w:rsidR="004223D3" w:rsidRPr="00CF0B9B" w:rsidRDefault="00F635FC" w:rsidP="00CF0B9B">
      <w:pPr>
        <w:pStyle w:val="Listenabsatz"/>
        <w:jc w:val="both"/>
        <w:rPr>
          <w:rFonts w:cs="Calibri"/>
          <w:color w:val="000000"/>
          <w:sz w:val="20"/>
          <w:lang w:val="de-DE"/>
        </w:rPr>
      </w:pPr>
      <w:r w:rsidRPr="00F635FC">
        <w:rPr>
          <w:rFonts w:cs="Calibri"/>
          <w:color w:val="000000"/>
          <w:sz w:val="20"/>
          <w:lang w:val="de-DE"/>
        </w:rPr>
        <w:t>In diesen Fällen ist im Rahmen der Einberufung auf die festgelegten Möglichkeiten der Teilnahme und Stimmabgabe sowie im Falle der schriftlichen Abgabe von Stimmen auf den Inhalt der beabsichtigten Beschlussfassung und das Verfahren der Beschlussfassung hinzuweisen.</w:t>
      </w:r>
      <w:r>
        <w:rPr>
          <w:rFonts w:cs="Calibri"/>
          <w:color w:val="000000"/>
          <w:sz w:val="20"/>
          <w:lang w:val="de-DE"/>
        </w:rPr>
        <w:br/>
      </w:r>
    </w:p>
    <w:p w14:paraId="42BD54B1" w14:textId="2C924C2E" w:rsidR="00F635FC" w:rsidRPr="00F635FC" w:rsidRDefault="00F635FC" w:rsidP="00313EF3">
      <w:pPr>
        <w:pStyle w:val="berschrift2"/>
        <w:rPr>
          <w:lang w:val="de-DE"/>
        </w:rPr>
      </w:pPr>
      <w:bookmarkStart w:id="26" w:name="_Toc92827582"/>
      <w:r w:rsidRPr="00741D33">
        <w:rPr>
          <w:lang w:val="de-DE"/>
        </w:rPr>
        <w:t xml:space="preserve">§ </w:t>
      </w:r>
      <w:r>
        <w:rPr>
          <w:lang w:val="de-DE"/>
        </w:rPr>
        <w:t>1</w:t>
      </w:r>
      <w:r w:rsidR="00E63E6C">
        <w:rPr>
          <w:lang w:val="de-DE"/>
        </w:rPr>
        <w:t>7</w:t>
      </w:r>
      <w:r w:rsidRPr="00741D33">
        <w:rPr>
          <w:lang w:val="de-DE"/>
        </w:rPr>
        <w:t xml:space="preserve"> </w:t>
      </w:r>
      <w:r w:rsidR="0015422B">
        <w:rPr>
          <w:lang w:val="de-DE"/>
        </w:rPr>
        <w:t>Anträge</w:t>
      </w:r>
      <w:bookmarkEnd w:id="26"/>
    </w:p>
    <w:p w14:paraId="33F34C32" w14:textId="03815D7A" w:rsidR="002D2026" w:rsidRPr="00091FE5" w:rsidRDefault="002D2026" w:rsidP="00091FE5">
      <w:pPr>
        <w:pStyle w:val="Listenabsatz"/>
        <w:numPr>
          <w:ilvl w:val="0"/>
          <w:numId w:val="56"/>
        </w:numPr>
        <w:spacing w:before="120"/>
        <w:jc w:val="both"/>
        <w:rPr>
          <w:sz w:val="20"/>
          <w:lang w:val="de-DE"/>
        </w:rPr>
      </w:pPr>
      <w:r w:rsidRPr="00C45A09">
        <w:rPr>
          <w:sz w:val="20"/>
          <w:lang w:val="de-DE"/>
        </w:rPr>
        <w:t xml:space="preserve">Antragsberechtigt sind die stimmberechtigten Mitglieder der </w:t>
      </w:r>
      <w:r>
        <w:rPr>
          <w:sz w:val="20"/>
          <w:lang w:val="de-DE"/>
        </w:rPr>
        <w:t>Hauptversammlung</w:t>
      </w:r>
      <w:r w:rsidRPr="00C45A09">
        <w:rPr>
          <w:sz w:val="20"/>
          <w:lang w:val="de-DE"/>
        </w:rPr>
        <w:t>.</w:t>
      </w:r>
    </w:p>
    <w:p w14:paraId="6C1A9ADF" w14:textId="1123E414" w:rsidR="002D2026" w:rsidRPr="00091FE5" w:rsidRDefault="00741D33" w:rsidP="00091FE5">
      <w:pPr>
        <w:pStyle w:val="Listenabsatz"/>
        <w:numPr>
          <w:ilvl w:val="0"/>
          <w:numId w:val="56"/>
        </w:numPr>
        <w:jc w:val="both"/>
        <w:rPr>
          <w:rFonts w:cs="Calibri"/>
          <w:color w:val="000000"/>
          <w:sz w:val="20"/>
          <w:lang w:val="de-DE"/>
        </w:rPr>
      </w:pPr>
      <w:r w:rsidRPr="00F635FC">
        <w:rPr>
          <w:rFonts w:cs="Calibri"/>
          <w:color w:val="000000"/>
          <w:sz w:val="20"/>
          <w:lang w:val="de-DE"/>
        </w:rPr>
        <w:t xml:space="preserve">Anträge zur Hauptversammlung werden nur dann behandelt, wenn sie schriftlich </w:t>
      </w:r>
      <w:r w:rsidR="0015422B">
        <w:rPr>
          <w:rFonts w:cs="Calibri"/>
          <w:color w:val="000000"/>
          <w:sz w:val="20"/>
          <w:lang w:val="de-DE"/>
        </w:rPr>
        <w:t xml:space="preserve">oder in Textform </w:t>
      </w:r>
      <w:r w:rsidRPr="00F635FC">
        <w:rPr>
          <w:rFonts w:cs="Calibri"/>
          <w:color w:val="000000"/>
          <w:sz w:val="20"/>
          <w:lang w:val="de-DE"/>
        </w:rPr>
        <w:t xml:space="preserve">mindestens zwei Wochen vor dem Termin zur Hauptversammlung beim Vorstand eingereicht werden. </w:t>
      </w:r>
      <w:r w:rsidR="0015422B" w:rsidRPr="0015422B">
        <w:rPr>
          <w:rFonts w:cs="Calibri"/>
          <w:color w:val="000000"/>
          <w:sz w:val="20"/>
          <w:lang w:val="de-DE"/>
        </w:rPr>
        <w:t xml:space="preserve">Ausgenommen sind Anträge auf Satzungsänderung; für diese gilt </w:t>
      </w:r>
      <w:r w:rsidR="0015422B" w:rsidRPr="007C19FC">
        <w:rPr>
          <w:rFonts w:cs="Calibri"/>
          <w:color w:val="000000"/>
          <w:sz w:val="20"/>
          <w:lang w:val="de-DE"/>
        </w:rPr>
        <w:t xml:space="preserve">§ </w:t>
      </w:r>
      <w:r w:rsidR="007C19FC">
        <w:rPr>
          <w:rFonts w:cs="Calibri"/>
          <w:color w:val="000000"/>
          <w:sz w:val="20"/>
          <w:lang w:val="de-DE"/>
        </w:rPr>
        <w:t>46</w:t>
      </w:r>
      <w:r w:rsidR="0015422B" w:rsidRPr="0015422B">
        <w:rPr>
          <w:rFonts w:cs="Calibri"/>
          <w:color w:val="000000"/>
          <w:sz w:val="20"/>
          <w:lang w:val="de-DE"/>
        </w:rPr>
        <w:t>.</w:t>
      </w:r>
      <w:r w:rsidR="0015422B">
        <w:rPr>
          <w:rFonts w:cs="Calibri"/>
          <w:color w:val="000000"/>
          <w:sz w:val="20"/>
          <w:lang w:val="de-DE"/>
        </w:rPr>
        <w:t xml:space="preserve"> </w:t>
      </w:r>
    </w:p>
    <w:p w14:paraId="576D46BE" w14:textId="459B906F" w:rsidR="00741D33" w:rsidRPr="00F635FC" w:rsidRDefault="00741D33" w:rsidP="00CF0B9B">
      <w:pPr>
        <w:pStyle w:val="Listenabsatz"/>
        <w:numPr>
          <w:ilvl w:val="0"/>
          <w:numId w:val="56"/>
        </w:numPr>
        <w:jc w:val="both"/>
        <w:rPr>
          <w:rFonts w:cs="Calibri"/>
          <w:color w:val="000000"/>
          <w:sz w:val="20"/>
          <w:lang w:val="de-DE"/>
        </w:rPr>
      </w:pPr>
      <w:r w:rsidRPr="00F635FC">
        <w:rPr>
          <w:rFonts w:cs="Calibri"/>
          <w:color w:val="000000"/>
          <w:sz w:val="20"/>
          <w:lang w:val="de-DE"/>
        </w:rPr>
        <w:t>Die Behandlung von Dringlichkeitsanträgen regelt die Geschäftsordnung. Satzungsändernde Anträge können nicht als Dringlichkeitsanträge gestellt werden.</w:t>
      </w:r>
    </w:p>
    <w:p w14:paraId="163FCA62" w14:textId="77777777" w:rsidR="00741D33" w:rsidRPr="00D27684" w:rsidRDefault="00741D33" w:rsidP="00741D33">
      <w:pPr>
        <w:pStyle w:val="Listenabsatz"/>
        <w:jc w:val="both"/>
        <w:rPr>
          <w:rFonts w:cs="Calibri"/>
          <w:color w:val="000000"/>
          <w:sz w:val="16"/>
          <w:lang w:val="de-DE"/>
        </w:rPr>
      </w:pPr>
    </w:p>
    <w:p w14:paraId="1F6DCBC3" w14:textId="56B96273" w:rsidR="002D2026" w:rsidRPr="002D2026" w:rsidRDefault="002D2026" w:rsidP="00313EF3">
      <w:pPr>
        <w:pStyle w:val="berschrift2"/>
        <w:rPr>
          <w:lang w:val="de-DE"/>
        </w:rPr>
      </w:pPr>
      <w:bookmarkStart w:id="27" w:name="_Toc92827583"/>
      <w:r w:rsidRPr="00741D33">
        <w:rPr>
          <w:lang w:val="de-DE"/>
        </w:rPr>
        <w:t xml:space="preserve">§ </w:t>
      </w:r>
      <w:r>
        <w:rPr>
          <w:lang w:val="de-DE"/>
        </w:rPr>
        <w:t>1</w:t>
      </w:r>
      <w:r w:rsidR="00E63E6C">
        <w:rPr>
          <w:lang w:val="de-DE"/>
        </w:rPr>
        <w:t>8</w:t>
      </w:r>
      <w:r w:rsidRPr="00741D33">
        <w:rPr>
          <w:lang w:val="de-DE"/>
        </w:rPr>
        <w:t xml:space="preserve"> </w:t>
      </w:r>
      <w:r>
        <w:rPr>
          <w:lang w:val="de-DE"/>
        </w:rPr>
        <w:t>Beschlussfähigkeit</w:t>
      </w:r>
      <w:bookmarkEnd w:id="27"/>
    </w:p>
    <w:p w14:paraId="091B71AC" w14:textId="77777777" w:rsidR="00741D33" w:rsidRPr="00CF0B9B" w:rsidRDefault="00741D33" w:rsidP="00CF0B9B">
      <w:pPr>
        <w:ind w:left="360"/>
        <w:jc w:val="both"/>
        <w:rPr>
          <w:rFonts w:cs="Calibri"/>
          <w:color w:val="000000"/>
          <w:sz w:val="20"/>
          <w:lang w:val="de-DE"/>
        </w:rPr>
      </w:pPr>
      <w:r w:rsidRPr="00CF0B9B">
        <w:rPr>
          <w:rFonts w:cs="Calibri"/>
          <w:color w:val="000000"/>
          <w:sz w:val="20"/>
          <w:lang w:val="de-DE"/>
        </w:rPr>
        <w:t>Die Hauptversammlung ist ohne Rücksicht auf die Zahl der erschienenen Mitglieder beschlussfähig.</w:t>
      </w:r>
    </w:p>
    <w:p w14:paraId="7CE485FC" w14:textId="4664D501" w:rsidR="00741D33" w:rsidRDefault="00741D33" w:rsidP="00741D33">
      <w:pPr>
        <w:pStyle w:val="Listenabsatz"/>
        <w:jc w:val="both"/>
        <w:rPr>
          <w:rFonts w:cs="Calibri"/>
          <w:color w:val="000000"/>
          <w:sz w:val="16"/>
          <w:lang w:val="de-DE"/>
        </w:rPr>
      </w:pPr>
    </w:p>
    <w:p w14:paraId="46FD4853" w14:textId="02093031" w:rsidR="002D2026" w:rsidRPr="002D2026" w:rsidRDefault="002D2026" w:rsidP="00313EF3">
      <w:pPr>
        <w:pStyle w:val="berschrift2"/>
        <w:rPr>
          <w:lang w:val="de-DE"/>
        </w:rPr>
      </w:pPr>
      <w:bookmarkStart w:id="28" w:name="_Toc92827584"/>
      <w:r w:rsidRPr="00741D33">
        <w:rPr>
          <w:lang w:val="de-DE"/>
        </w:rPr>
        <w:t xml:space="preserve">§ </w:t>
      </w:r>
      <w:r>
        <w:rPr>
          <w:lang w:val="de-DE"/>
        </w:rPr>
        <w:t>1</w:t>
      </w:r>
      <w:r w:rsidR="00E63E6C">
        <w:rPr>
          <w:lang w:val="de-DE"/>
        </w:rPr>
        <w:t>9</w:t>
      </w:r>
      <w:r w:rsidRPr="00741D33">
        <w:rPr>
          <w:lang w:val="de-DE"/>
        </w:rPr>
        <w:t xml:space="preserve"> </w:t>
      </w:r>
      <w:r>
        <w:rPr>
          <w:lang w:val="de-DE"/>
        </w:rPr>
        <w:t>Beschlussfassung</w:t>
      </w:r>
      <w:bookmarkEnd w:id="28"/>
    </w:p>
    <w:p w14:paraId="64B44CC5" w14:textId="358A7549" w:rsidR="00270D22" w:rsidRPr="00091FE5" w:rsidRDefault="00741D33" w:rsidP="00091FE5">
      <w:pPr>
        <w:pStyle w:val="Listenabsatz"/>
        <w:numPr>
          <w:ilvl w:val="0"/>
          <w:numId w:val="58"/>
        </w:numPr>
        <w:jc w:val="both"/>
        <w:rPr>
          <w:rFonts w:cs="Calibri"/>
          <w:color w:val="000000"/>
          <w:sz w:val="20"/>
          <w:lang w:val="de-DE"/>
        </w:rPr>
      </w:pPr>
      <w:r w:rsidRPr="00741D33">
        <w:rPr>
          <w:rFonts w:cs="Calibri"/>
          <w:color w:val="000000"/>
          <w:sz w:val="20"/>
          <w:lang w:val="de-DE"/>
        </w:rPr>
        <w:t>Die Hauptversammlung fasst ihre Beschlüsse, soweit die</w:t>
      </w:r>
      <w:r w:rsidR="00270D22">
        <w:rPr>
          <w:rFonts w:cs="Calibri"/>
          <w:color w:val="000000"/>
          <w:sz w:val="20"/>
          <w:lang w:val="de-DE"/>
        </w:rPr>
        <w:t>se</w:t>
      </w:r>
      <w:r w:rsidRPr="00741D33">
        <w:rPr>
          <w:rFonts w:cs="Calibri"/>
          <w:color w:val="000000"/>
          <w:sz w:val="20"/>
          <w:lang w:val="de-DE"/>
        </w:rPr>
        <w:t xml:space="preserve"> Satzung nicht etwas anderes bestimmt, mit einfacher Mehrheit der abgegebenen Stimmen. Bei Stimmengleichheit gilt der Antrag als abgelehnt. </w:t>
      </w:r>
    </w:p>
    <w:p w14:paraId="6A705EA5" w14:textId="28F11861" w:rsidR="002D2026" w:rsidRDefault="00741D33" w:rsidP="00222DD9">
      <w:pPr>
        <w:pStyle w:val="Listenabsatz"/>
        <w:numPr>
          <w:ilvl w:val="0"/>
          <w:numId w:val="58"/>
        </w:numPr>
        <w:jc w:val="both"/>
        <w:rPr>
          <w:rFonts w:cs="Calibri"/>
          <w:color w:val="000000"/>
          <w:sz w:val="20"/>
          <w:lang w:val="de-DE"/>
        </w:rPr>
      </w:pPr>
      <w:r w:rsidRPr="00741D33">
        <w:rPr>
          <w:rFonts w:cs="Calibri"/>
          <w:color w:val="000000"/>
          <w:sz w:val="20"/>
          <w:lang w:val="de-DE"/>
        </w:rPr>
        <w:t xml:space="preserve">Ungültige Stimmen und Stimmenthaltungen </w:t>
      </w:r>
      <w:r w:rsidR="00270D22" w:rsidRPr="00C45A09">
        <w:rPr>
          <w:sz w:val="20"/>
          <w:lang w:val="de-DE"/>
        </w:rPr>
        <w:t xml:space="preserve">gelten als nicht abgegeben und </w:t>
      </w:r>
      <w:r w:rsidRPr="00741D33">
        <w:rPr>
          <w:rFonts w:cs="Calibri"/>
          <w:color w:val="000000"/>
          <w:sz w:val="20"/>
          <w:lang w:val="de-DE"/>
        </w:rPr>
        <w:t>werden</w:t>
      </w:r>
      <w:r w:rsidR="00270D22">
        <w:rPr>
          <w:rFonts w:cs="Calibri"/>
          <w:color w:val="000000"/>
          <w:sz w:val="20"/>
          <w:lang w:val="de-DE"/>
        </w:rPr>
        <w:t xml:space="preserve"> bei der Ermittlung der Mehrheit für Abstimmungen und Wahlen</w:t>
      </w:r>
      <w:r w:rsidRPr="00741D33">
        <w:rPr>
          <w:rFonts w:cs="Calibri"/>
          <w:color w:val="000000"/>
          <w:sz w:val="20"/>
          <w:lang w:val="de-DE"/>
        </w:rPr>
        <w:t xml:space="preserve"> nicht mitgezählt. </w:t>
      </w:r>
    </w:p>
    <w:p w14:paraId="07246733" w14:textId="77777777" w:rsidR="002D2026" w:rsidRDefault="002D2026" w:rsidP="00CF0B9B">
      <w:pPr>
        <w:pStyle w:val="Listenabsatz"/>
        <w:jc w:val="both"/>
        <w:rPr>
          <w:rFonts w:cs="Calibri"/>
          <w:color w:val="000000"/>
          <w:sz w:val="20"/>
          <w:lang w:val="de-DE"/>
        </w:rPr>
      </w:pPr>
    </w:p>
    <w:p w14:paraId="30E507F6" w14:textId="038AC260" w:rsidR="002D2026" w:rsidRPr="002D2026" w:rsidRDefault="002D2026" w:rsidP="00313EF3">
      <w:pPr>
        <w:pStyle w:val="berschrift2"/>
        <w:rPr>
          <w:lang w:val="de-DE"/>
        </w:rPr>
      </w:pPr>
      <w:bookmarkStart w:id="29" w:name="_Toc92827585"/>
      <w:r w:rsidRPr="00741D33">
        <w:rPr>
          <w:lang w:val="de-DE"/>
        </w:rPr>
        <w:t xml:space="preserve">§ </w:t>
      </w:r>
      <w:r w:rsidR="00E63E6C">
        <w:rPr>
          <w:lang w:val="de-DE"/>
        </w:rPr>
        <w:t>20</w:t>
      </w:r>
      <w:r w:rsidRPr="00741D33">
        <w:rPr>
          <w:lang w:val="de-DE"/>
        </w:rPr>
        <w:t xml:space="preserve"> </w:t>
      </w:r>
      <w:r>
        <w:rPr>
          <w:lang w:val="de-DE"/>
        </w:rPr>
        <w:t>Abstimmung und Wahlen</w:t>
      </w:r>
      <w:bookmarkEnd w:id="29"/>
    </w:p>
    <w:p w14:paraId="23D3E496" w14:textId="7D4F840F" w:rsidR="00CC0694" w:rsidRPr="00091FE5" w:rsidRDefault="00CC0694" w:rsidP="00091FE5">
      <w:pPr>
        <w:pStyle w:val="Listenabsatz"/>
        <w:numPr>
          <w:ilvl w:val="0"/>
          <w:numId w:val="59"/>
        </w:numPr>
        <w:rPr>
          <w:rFonts w:cs="Calibri"/>
          <w:color w:val="000000"/>
          <w:sz w:val="20"/>
          <w:lang w:val="de-DE"/>
        </w:rPr>
      </w:pPr>
      <w:r w:rsidRPr="00CC0694">
        <w:rPr>
          <w:rFonts w:cs="Calibri"/>
          <w:color w:val="000000"/>
          <w:sz w:val="20"/>
          <w:lang w:val="de-DE"/>
        </w:rPr>
        <w:t>Wahlen und Abstimmungen erfolgen offen, wenn niemand widerspricht.</w:t>
      </w:r>
    </w:p>
    <w:p w14:paraId="2BDB3F0C" w14:textId="6E8A3393" w:rsidR="00CC0694" w:rsidRPr="00091FE5" w:rsidRDefault="00CC0694" w:rsidP="00091FE5">
      <w:pPr>
        <w:pStyle w:val="Listenabsatz"/>
        <w:numPr>
          <w:ilvl w:val="0"/>
          <w:numId w:val="59"/>
        </w:numPr>
        <w:rPr>
          <w:rFonts w:cs="Calibri"/>
          <w:color w:val="000000"/>
          <w:sz w:val="20"/>
          <w:lang w:val="de-DE"/>
        </w:rPr>
      </w:pPr>
      <w:r w:rsidRPr="00CC0694">
        <w:rPr>
          <w:rFonts w:cs="Calibri"/>
          <w:color w:val="000000"/>
          <w:sz w:val="20"/>
          <w:lang w:val="de-DE"/>
        </w:rPr>
        <w:t xml:space="preserve">Wiederwahl ist zulässig. </w:t>
      </w:r>
    </w:p>
    <w:p w14:paraId="1A02413A" w14:textId="37231950" w:rsidR="00CC0694" w:rsidRPr="00091FE5" w:rsidRDefault="00CC0694" w:rsidP="00CF0B9B">
      <w:pPr>
        <w:pStyle w:val="Listenabsatz"/>
        <w:numPr>
          <w:ilvl w:val="0"/>
          <w:numId w:val="59"/>
        </w:numPr>
        <w:jc w:val="both"/>
        <w:rPr>
          <w:rFonts w:cs="Calibri"/>
          <w:color w:val="000000"/>
          <w:sz w:val="20"/>
          <w:lang w:val="de-DE"/>
        </w:rPr>
      </w:pPr>
      <w:r w:rsidRPr="00CC0694">
        <w:rPr>
          <w:rFonts w:cs="Calibri"/>
          <w:color w:val="000000"/>
          <w:sz w:val="20"/>
          <w:lang w:val="de-DE"/>
        </w:rPr>
        <w:t>Gewählt ist, wer mehr als die Hälfte aller abgegebenen Stimmen auf sich vereinigt. § 1</w:t>
      </w:r>
      <w:r w:rsidR="00835086">
        <w:rPr>
          <w:rFonts w:cs="Calibri"/>
          <w:color w:val="000000"/>
          <w:sz w:val="20"/>
          <w:lang w:val="de-DE"/>
        </w:rPr>
        <w:t>9</w:t>
      </w:r>
      <w:r w:rsidRPr="00CC0694">
        <w:rPr>
          <w:rFonts w:cs="Calibri"/>
          <w:color w:val="000000"/>
          <w:sz w:val="20"/>
          <w:lang w:val="de-DE"/>
        </w:rPr>
        <w:t xml:space="preserve"> Abs</w:t>
      </w:r>
      <w:r w:rsidR="00544CC3">
        <w:rPr>
          <w:rFonts w:cs="Calibri"/>
          <w:color w:val="000000"/>
          <w:sz w:val="20"/>
          <w:lang w:val="de-DE"/>
        </w:rPr>
        <w:t>atz</w:t>
      </w:r>
      <w:r w:rsidRPr="00CC0694">
        <w:rPr>
          <w:rFonts w:cs="Calibri"/>
          <w:color w:val="000000"/>
          <w:sz w:val="20"/>
          <w:lang w:val="de-DE"/>
        </w:rPr>
        <w:t xml:space="preserve"> 2 gilt entsprechend. Erreicht kein Kandidat die erforderliche Mehrheit der abgegebenen Stimmen, findet eine Stichwahl unter den Kandidaten mit den beiden höchsten Stimmenzahlen statt, bei der gewählt ist, wer die meisten Stimmen erreicht. Bei Stimmengleichheit im Stichwahlgang entscheidet das Los.</w:t>
      </w:r>
    </w:p>
    <w:p w14:paraId="4EE265A8" w14:textId="588EDDF7" w:rsidR="002C2D17" w:rsidRPr="00CF0B9B" w:rsidRDefault="00CC0694" w:rsidP="00091FE5">
      <w:pPr>
        <w:pStyle w:val="Listenabsatz"/>
        <w:numPr>
          <w:ilvl w:val="0"/>
          <w:numId w:val="59"/>
        </w:numPr>
        <w:jc w:val="both"/>
        <w:rPr>
          <w:rFonts w:cs="Calibri"/>
          <w:color w:val="000000"/>
          <w:sz w:val="20"/>
          <w:lang w:val="de-DE"/>
        </w:rPr>
      </w:pPr>
      <w:r w:rsidRPr="002C2D17">
        <w:rPr>
          <w:rFonts w:cs="Calibri"/>
          <w:color w:val="000000"/>
          <w:sz w:val="20"/>
          <w:lang w:val="de-DE"/>
        </w:rPr>
        <w:t xml:space="preserve">Wahlen können als Blockwahl durchgeführt werden, wenn niemand widerspricht. </w:t>
      </w:r>
    </w:p>
    <w:p w14:paraId="69BA9B62" w14:textId="35733C87" w:rsidR="00E17EE3" w:rsidRPr="00CF0B9B" w:rsidRDefault="00E17EE3" w:rsidP="00091FE5">
      <w:pPr>
        <w:pStyle w:val="Listenabsatz"/>
        <w:numPr>
          <w:ilvl w:val="0"/>
          <w:numId w:val="59"/>
        </w:numPr>
        <w:jc w:val="both"/>
        <w:rPr>
          <w:rFonts w:cs="Calibri"/>
          <w:color w:val="000000"/>
          <w:sz w:val="20"/>
          <w:lang w:val="de-DE"/>
        </w:rPr>
      </w:pPr>
      <w:r w:rsidRPr="002B6767">
        <w:rPr>
          <w:rFonts w:cs="Calibri"/>
          <w:color w:val="000000"/>
          <w:sz w:val="20"/>
          <w:lang w:val="de-DE"/>
        </w:rPr>
        <w:t xml:space="preserve">Die Kandidaten müssen persönlich </w:t>
      </w:r>
      <w:r w:rsidR="00684616">
        <w:rPr>
          <w:rFonts w:cs="Calibri"/>
          <w:color w:val="000000"/>
          <w:sz w:val="20"/>
          <w:lang w:val="de-DE"/>
        </w:rPr>
        <w:t>teilnehmen</w:t>
      </w:r>
      <w:r w:rsidRPr="002B6767">
        <w:rPr>
          <w:rFonts w:cs="Calibri"/>
          <w:color w:val="000000"/>
          <w:sz w:val="20"/>
          <w:lang w:val="de-DE"/>
        </w:rPr>
        <w:t xml:space="preserve"> oder eine schriftliche Einverständniserklärung beim Versammlungsleiter hinterlegt haben.</w:t>
      </w:r>
    </w:p>
    <w:p w14:paraId="2C21F6EE" w14:textId="2AAF7548" w:rsidR="002C2D17" w:rsidRPr="002C2D17" w:rsidRDefault="002C2D17" w:rsidP="00CF0B9B">
      <w:pPr>
        <w:pStyle w:val="Listenabsatz"/>
        <w:numPr>
          <w:ilvl w:val="0"/>
          <w:numId w:val="59"/>
        </w:numPr>
        <w:jc w:val="both"/>
        <w:rPr>
          <w:rFonts w:cs="Calibri"/>
          <w:color w:val="000000"/>
          <w:sz w:val="20"/>
          <w:lang w:val="de-DE"/>
        </w:rPr>
      </w:pPr>
      <w:r w:rsidRPr="002C2D17">
        <w:rPr>
          <w:rFonts w:cs="Calibri"/>
          <w:color w:val="000000"/>
          <w:sz w:val="20"/>
          <w:lang w:val="de-DE"/>
        </w:rPr>
        <w:t>Sofern Stimmberechtigte nach Maßgabe dieser Satzung ohne persönliche Anwesenheit am Versammlungsort teilnehmen und Mitgliederrechte im Wege der elektronischen Kommunikation ausüben (z.B. Videokonferenzen, Telefonkonferenzen und/oder geschlossene Chaträume), ist durch geeignete technische Maßnahmen seitens der Versammlungsleitung sicherzustellen, dass eine Teilnahme und eine Ausübung von Mitgliederrechten nur durch Nutzung einer individuellen Zugriffskennung möglich ist und dass die Stimmabgabe unter Einhaltung der Regelungen in den vorstehenden Abs</w:t>
      </w:r>
      <w:r w:rsidR="00BF0598">
        <w:rPr>
          <w:rFonts w:cs="Calibri"/>
          <w:color w:val="000000"/>
          <w:sz w:val="20"/>
          <w:lang w:val="de-DE"/>
        </w:rPr>
        <w:t>atz</w:t>
      </w:r>
      <w:r w:rsidRPr="002C2D17">
        <w:rPr>
          <w:rFonts w:cs="Calibri"/>
          <w:color w:val="000000"/>
          <w:sz w:val="20"/>
          <w:lang w:val="de-DE"/>
        </w:rPr>
        <w:t xml:space="preserve"> 1 bis </w:t>
      </w:r>
      <w:r w:rsidR="00E17EE3">
        <w:rPr>
          <w:rFonts w:cs="Calibri"/>
          <w:color w:val="000000"/>
          <w:sz w:val="20"/>
          <w:lang w:val="de-DE"/>
        </w:rPr>
        <w:t>5</w:t>
      </w:r>
      <w:r w:rsidRPr="002C2D17">
        <w:rPr>
          <w:rFonts w:cs="Calibri"/>
          <w:color w:val="000000"/>
          <w:sz w:val="20"/>
          <w:lang w:val="de-DE"/>
        </w:rPr>
        <w:t xml:space="preserve"> möglich ist. Das Erfordernis der Nutzung einer individuellen Zugriffskennung gilt nicht, wenn auf andere geeignete Weise sichergestellt werden kann, dass eine Teilnahme und/oder die Ausübung von Mitgliedsrechten nur durch den Stimmberechtigten erfolgt (z.B. durch persönliches Identifizieren mittels Bild-</w:t>
      </w:r>
      <w:r w:rsidR="008305F8">
        <w:rPr>
          <w:rFonts w:cs="Calibri"/>
          <w:color w:val="000000"/>
          <w:sz w:val="20"/>
          <w:lang w:val="de-DE"/>
        </w:rPr>
        <w:t xml:space="preserve"> </w:t>
      </w:r>
      <w:r w:rsidRPr="002C2D17">
        <w:rPr>
          <w:rFonts w:cs="Calibri"/>
          <w:color w:val="000000"/>
          <w:sz w:val="20"/>
          <w:lang w:val="de-DE"/>
        </w:rPr>
        <w:t>und/oder Tonübertragung).</w:t>
      </w:r>
    </w:p>
    <w:p w14:paraId="358362EF" w14:textId="77777777" w:rsidR="002C2D17" w:rsidRPr="00CF0B9B" w:rsidRDefault="002C2D17" w:rsidP="00CF0B9B">
      <w:pPr>
        <w:pStyle w:val="Listenabsatz"/>
        <w:rPr>
          <w:rFonts w:cs="Calibri"/>
          <w:color w:val="000000"/>
          <w:sz w:val="20"/>
          <w:lang w:val="de-DE"/>
        </w:rPr>
      </w:pPr>
    </w:p>
    <w:p w14:paraId="43E35E2E" w14:textId="482E5536" w:rsidR="002E2959" w:rsidRPr="002E2959" w:rsidRDefault="00CC0694" w:rsidP="00313EF3">
      <w:pPr>
        <w:pStyle w:val="berschrift2"/>
        <w:rPr>
          <w:lang w:val="de-DE"/>
        </w:rPr>
      </w:pPr>
      <w:bookmarkStart w:id="30" w:name="_Toc92827586"/>
      <w:r w:rsidRPr="00741D33">
        <w:rPr>
          <w:lang w:val="de-DE"/>
        </w:rPr>
        <w:t xml:space="preserve">§ </w:t>
      </w:r>
      <w:r>
        <w:rPr>
          <w:lang w:val="de-DE"/>
        </w:rPr>
        <w:t>2</w:t>
      </w:r>
      <w:r w:rsidR="00E63E6C">
        <w:rPr>
          <w:lang w:val="de-DE"/>
        </w:rPr>
        <w:t>1</w:t>
      </w:r>
      <w:r w:rsidRPr="00741D33">
        <w:rPr>
          <w:lang w:val="de-DE"/>
        </w:rPr>
        <w:t xml:space="preserve"> </w:t>
      </w:r>
      <w:r>
        <w:rPr>
          <w:lang w:val="de-DE"/>
        </w:rPr>
        <w:t>Protokoll</w:t>
      </w:r>
      <w:bookmarkEnd w:id="30"/>
    </w:p>
    <w:p w14:paraId="05AB2A2E" w14:textId="0A9BCDEC" w:rsidR="008305F8" w:rsidRPr="00091FE5" w:rsidRDefault="00741D33" w:rsidP="00CF0B9B">
      <w:pPr>
        <w:pStyle w:val="Listenabsatz"/>
        <w:numPr>
          <w:ilvl w:val="0"/>
          <w:numId w:val="60"/>
        </w:numPr>
        <w:jc w:val="both"/>
        <w:rPr>
          <w:rFonts w:cs="Calibri"/>
          <w:color w:val="000000"/>
          <w:sz w:val="20"/>
          <w:lang w:val="de-DE"/>
        </w:rPr>
      </w:pPr>
      <w:r w:rsidRPr="00CF0B9B">
        <w:rPr>
          <w:rFonts w:cs="Calibri"/>
          <w:color w:val="000000"/>
          <w:sz w:val="20"/>
          <w:szCs w:val="20"/>
          <w:lang w:val="de-DE"/>
        </w:rPr>
        <w:t xml:space="preserve">Über die Hauptversammlung ist </w:t>
      </w:r>
      <w:r w:rsidR="003B2C82" w:rsidRPr="00CF0B9B">
        <w:rPr>
          <w:rFonts w:cs="Calibri"/>
          <w:color w:val="000000"/>
          <w:sz w:val="20"/>
          <w:szCs w:val="20"/>
          <w:lang w:val="de-DE"/>
        </w:rPr>
        <w:t xml:space="preserve">innerhalb von </w:t>
      </w:r>
      <w:r w:rsidR="008924E1">
        <w:rPr>
          <w:rFonts w:cs="Calibri"/>
          <w:color w:val="000000"/>
          <w:sz w:val="20"/>
          <w:szCs w:val="20"/>
          <w:lang w:val="de-DE"/>
        </w:rPr>
        <w:t>sechs</w:t>
      </w:r>
      <w:r w:rsidR="003B2C82" w:rsidRPr="00CF0B9B">
        <w:rPr>
          <w:rFonts w:cs="Calibri"/>
          <w:color w:val="000000"/>
          <w:sz w:val="20"/>
          <w:szCs w:val="20"/>
          <w:lang w:val="de-DE"/>
        </w:rPr>
        <w:t xml:space="preserve"> Wochen </w:t>
      </w:r>
      <w:r w:rsidRPr="00CF0B9B">
        <w:rPr>
          <w:rFonts w:cs="Calibri"/>
          <w:color w:val="000000"/>
          <w:sz w:val="20"/>
          <w:szCs w:val="20"/>
          <w:lang w:val="de-DE"/>
        </w:rPr>
        <w:t>ein Protokoll anzufertigen, das</w:t>
      </w:r>
      <w:r w:rsidRPr="00CF0B9B">
        <w:rPr>
          <w:sz w:val="20"/>
          <w:szCs w:val="20"/>
          <w:lang w:val="de-DE"/>
        </w:rPr>
        <w:t xml:space="preserve"> die gefassten Beschlüsse enthalten muss. In dem Protokoll soll auch das wesentliche Vorbringen während der Beratung festgehalten werden. Es ist vom </w:t>
      </w:r>
      <w:r w:rsidR="00690BDF">
        <w:rPr>
          <w:sz w:val="20"/>
          <w:szCs w:val="20"/>
          <w:lang w:val="de-DE"/>
        </w:rPr>
        <w:t>Versammlungsleiter</w:t>
      </w:r>
      <w:r w:rsidRPr="00CF0B9B">
        <w:rPr>
          <w:sz w:val="20"/>
          <w:szCs w:val="20"/>
          <w:lang w:val="de-DE"/>
        </w:rPr>
        <w:t xml:space="preserve"> und vom Protokollführer zu unterzeichnen. </w:t>
      </w:r>
    </w:p>
    <w:p w14:paraId="6511B35D" w14:textId="3B6839C0" w:rsidR="008305F8" w:rsidRPr="00091FE5" w:rsidRDefault="008305F8" w:rsidP="00CF0B9B">
      <w:pPr>
        <w:pStyle w:val="Listenabsatz"/>
        <w:numPr>
          <w:ilvl w:val="0"/>
          <w:numId w:val="60"/>
        </w:numPr>
        <w:jc w:val="both"/>
        <w:rPr>
          <w:rFonts w:cs="Calibri"/>
          <w:color w:val="000000"/>
          <w:sz w:val="20"/>
          <w:lang w:val="de-DE"/>
        </w:rPr>
      </w:pPr>
      <w:r w:rsidRPr="008305F8">
        <w:rPr>
          <w:rFonts w:cs="Calibri"/>
          <w:color w:val="000000"/>
          <w:sz w:val="20"/>
          <w:lang w:val="de-DE"/>
        </w:rPr>
        <w:t xml:space="preserve">Das Protokoll wird auf der nächsten </w:t>
      </w:r>
      <w:r w:rsidR="002E2959">
        <w:rPr>
          <w:rFonts w:cs="Calibri"/>
          <w:color w:val="000000"/>
          <w:sz w:val="20"/>
          <w:lang w:val="de-DE"/>
        </w:rPr>
        <w:t>Haupt</w:t>
      </w:r>
      <w:r w:rsidRPr="008305F8">
        <w:rPr>
          <w:rFonts w:cs="Calibri"/>
          <w:color w:val="000000"/>
          <w:sz w:val="20"/>
          <w:lang w:val="de-DE"/>
        </w:rPr>
        <w:t xml:space="preserve">versammlung </w:t>
      </w:r>
      <w:r w:rsidR="002E2959">
        <w:rPr>
          <w:rFonts w:cs="Calibri"/>
          <w:color w:val="000000"/>
          <w:sz w:val="20"/>
          <w:lang w:val="de-DE"/>
        </w:rPr>
        <w:t xml:space="preserve">zur Einsichtnahme ausgelegt oder </w:t>
      </w:r>
      <w:r w:rsidRPr="008305F8">
        <w:rPr>
          <w:rFonts w:cs="Calibri"/>
          <w:color w:val="000000"/>
          <w:sz w:val="20"/>
          <w:lang w:val="de-DE"/>
        </w:rPr>
        <w:t xml:space="preserve">verlesen und dort von den Mitgliedern genehmigt. Über evtl. Änderungen des Protokolls entscheidet die </w:t>
      </w:r>
      <w:r w:rsidR="002E2959">
        <w:rPr>
          <w:rFonts w:cs="Calibri"/>
          <w:color w:val="000000"/>
          <w:sz w:val="20"/>
          <w:lang w:val="de-DE"/>
        </w:rPr>
        <w:t>Haupt</w:t>
      </w:r>
      <w:r w:rsidRPr="008305F8">
        <w:rPr>
          <w:rFonts w:cs="Calibri"/>
          <w:color w:val="000000"/>
          <w:sz w:val="20"/>
          <w:lang w:val="de-DE"/>
        </w:rPr>
        <w:t>versammlung mit einfacher Mehrheit.</w:t>
      </w:r>
    </w:p>
    <w:p w14:paraId="5758902B" w14:textId="5E156462" w:rsidR="00741D33" w:rsidRPr="008305F8" w:rsidRDefault="00741D33" w:rsidP="00CF0B9B">
      <w:pPr>
        <w:pStyle w:val="Listenabsatz"/>
        <w:numPr>
          <w:ilvl w:val="0"/>
          <w:numId w:val="60"/>
        </w:numPr>
        <w:spacing w:after="0"/>
        <w:ind w:left="714" w:hanging="357"/>
        <w:jc w:val="both"/>
        <w:rPr>
          <w:rFonts w:cs="Calibri"/>
          <w:color w:val="000000"/>
          <w:sz w:val="20"/>
          <w:lang w:val="de-DE"/>
        </w:rPr>
      </w:pPr>
      <w:r w:rsidRPr="008305F8">
        <w:rPr>
          <w:rFonts w:cs="Calibri"/>
          <w:color w:val="000000"/>
          <w:sz w:val="20"/>
          <w:lang w:val="de-DE"/>
        </w:rPr>
        <w:t>Jedes Mitglied kann die Zusendung des Protokolls auf seine Kosten verlangen.</w:t>
      </w:r>
    </w:p>
    <w:p w14:paraId="599FF44C" w14:textId="77777777" w:rsidR="00741D33" w:rsidRDefault="00741D33" w:rsidP="00857AD5">
      <w:pPr>
        <w:ind w:left="360"/>
        <w:jc w:val="both"/>
        <w:rPr>
          <w:rFonts w:cs="Calibri"/>
          <w:color w:val="000000"/>
          <w:sz w:val="20"/>
          <w:lang w:val="de-DE"/>
        </w:rPr>
      </w:pPr>
    </w:p>
    <w:p w14:paraId="2072EF40" w14:textId="77777777" w:rsidR="00C20519" w:rsidRDefault="00C20519">
      <w:pPr>
        <w:rPr>
          <w:rFonts w:eastAsiaTheme="majorEastAsia" w:cstheme="majorBidi"/>
          <w:b/>
          <w:bCs/>
          <w:color w:val="FF0000"/>
          <w:sz w:val="26"/>
          <w:szCs w:val="26"/>
          <w:lang w:val="de-DE"/>
        </w:rPr>
      </w:pPr>
      <w:bookmarkStart w:id="31" w:name="_Toc92827587"/>
      <w:r>
        <w:rPr>
          <w:lang w:val="de-DE"/>
        </w:rPr>
        <w:br w:type="page"/>
      </w:r>
    </w:p>
    <w:p w14:paraId="0133D80E" w14:textId="1802047D" w:rsidR="002E2959" w:rsidRDefault="00D0736E" w:rsidP="00741D33">
      <w:pPr>
        <w:pStyle w:val="berschrift2"/>
        <w:rPr>
          <w:lang w:val="de-DE"/>
        </w:rPr>
      </w:pPr>
      <w:r w:rsidRPr="00E63E6C">
        <w:rPr>
          <w:lang w:val="de-DE"/>
        </w:rPr>
        <w:t>2. Abschnitt Vorstand</w:t>
      </w:r>
      <w:bookmarkEnd w:id="31"/>
    </w:p>
    <w:p w14:paraId="19365EBC" w14:textId="4A716881" w:rsidR="00D0736E" w:rsidRDefault="00D0736E" w:rsidP="00CF0B9B">
      <w:pPr>
        <w:pStyle w:val="berschrift2"/>
        <w:rPr>
          <w:lang w:val="de-DE"/>
        </w:rPr>
      </w:pPr>
      <w:bookmarkStart w:id="32" w:name="_Toc92827588"/>
      <w:r w:rsidRPr="002B6767">
        <w:rPr>
          <w:lang w:val="de-DE"/>
        </w:rPr>
        <w:t xml:space="preserve">§ </w:t>
      </w:r>
      <w:r>
        <w:rPr>
          <w:lang w:val="de-DE"/>
        </w:rPr>
        <w:t>2</w:t>
      </w:r>
      <w:r w:rsidR="00E63E6C">
        <w:rPr>
          <w:lang w:val="de-DE"/>
        </w:rPr>
        <w:t>2</w:t>
      </w:r>
      <w:r w:rsidRPr="002B6767">
        <w:rPr>
          <w:lang w:val="de-DE"/>
        </w:rPr>
        <w:t xml:space="preserve"> Aufgaben</w:t>
      </w:r>
      <w:bookmarkEnd w:id="32"/>
    </w:p>
    <w:p w14:paraId="22497560" w14:textId="173461E5" w:rsidR="00C20519" w:rsidRPr="002B6767" w:rsidRDefault="00C20519" w:rsidP="00CF0B9B">
      <w:pPr>
        <w:pStyle w:val="Listenabsatz"/>
        <w:spacing w:after="0"/>
        <w:ind w:left="357"/>
        <w:jc w:val="both"/>
        <w:rPr>
          <w:rFonts w:cs="Calibri"/>
          <w:color w:val="000000"/>
          <w:sz w:val="20"/>
          <w:lang w:val="de-DE"/>
        </w:rPr>
      </w:pPr>
      <w:r>
        <w:rPr>
          <w:rFonts w:cs="Calibri"/>
          <w:color w:val="000000"/>
          <w:sz w:val="20"/>
          <w:lang w:val="de-DE"/>
        </w:rPr>
        <w:t>Der Vorstand</w:t>
      </w:r>
      <w:r w:rsidRPr="00C20519">
        <w:rPr>
          <w:rFonts w:cs="Calibri"/>
          <w:color w:val="000000"/>
          <w:sz w:val="20"/>
          <w:lang w:val="de-DE"/>
        </w:rPr>
        <w:t xml:space="preserve"> leitet die DLRG </w:t>
      </w:r>
      <w:r w:rsidR="00694D9E">
        <w:rPr>
          <w:rFonts w:cs="Calibri"/>
          <w:color w:val="000000"/>
          <w:sz w:val="20"/>
          <w:lang w:val="de-DE"/>
        </w:rPr>
        <w:t>&lt;Musterort&gt;</w:t>
      </w:r>
      <w:r w:rsidRPr="00C20519">
        <w:rPr>
          <w:rFonts w:cs="Calibri"/>
          <w:color w:val="000000"/>
          <w:sz w:val="20"/>
          <w:lang w:val="de-DE"/>
        </w:rPr>
        <w:t xml:space="preserve"> im Rahmen der Satzung und ist für die Geschäftsführung verantwortlich. Ihm obliegt insbesondere die Ausführung der Beschlüsse der </w:t>
      </w:r>
      <w:r>
        <w:rPr>
          <w:rFonts w:cs="Calibri"/>
          <w:color w:val="000000"/>
          <w:sz w:val="20"/>
          <w:lang w:val="de-DE"/>
        </w:rPr>
        <w:t>Hauptversammlung</w:t>
      </w:r>
      <w:r w:rsidR="00D0736E" w:rsidRPr="002B6767">
        <w:rPr>
          <w:rFonts w:cs="Calibri"/>
          <w:color w:val="000000"/>
          <w:sz w:val="20"/>
          <w:lang w:val="de-DE"/>
        </w:rPr>
        <w:t>.</w:t>
      </w:r>
    </w:p>
    <w:p w14:paraId="1FA58D84" w14:textId="42B1B0E0" w:rsidR="0045280F" w:rsidRPr="00CF0B9B" w:rsidRDefault="0045280F" w:rsidP="00C20519">
      <w:pPr>
        <w:rPr>
          <w:rFonts w:eastAsiaTheme="majorEastAsia" w:cstheme="majorBidi"/>
          <w:sz w:val="24"/>
          <w:szCs w:val="24"/>
          <w:lang w:val="de-DE"/>
        </w:rPr>
      </w:pPr>
    </w:p>
    <w:p w14:paraId="10A308B3" w14:textId="00F63AE8" w:rsidR="00741D33" w:rsidRDefault="00741D33" w:rsidP="00CF0B9B">
      <w:pPr>
        <w:pStyle w:val="berschrift2"/>
        <w:rPr>
          <w:lang w:val="de-DE"/>
        </w:rPr>
      </w:pPr>
      <w:bookmarkStart w:id="33" w:name="_Toc92827589"/>
      <w:r w:rsidRPr="00741D33">
        <w:rPr>
          <w:lang w:val="de-DE"/>
        </w:rPr>
        <w:t xml:space="preserve">§ </w:t>
      </w:r>
      <w:r w:rsidR="00D0736E">
        <w:rPr>
          <w:lang w:val="de-DE"/>
        </w:rPr>
        <w:t>2</w:t>
      </w:r>
      <w:r w:rsidR="00E63E6C">
        <w:rPr>
          <w:lang w:val="de-DE"/>
        </w:rPr>
        <w:t>3</w:t>
      </w:r>
      <w:r w:rsidRPr="00741D33">
        <w:rPr>
          <w:lang w:val="de-DE"/>
        </w:rPr>
        <w:t xml:space="preserve"> </w:t>
      </w:r>
      <w:r w:rsidR="00D0736E">
        <w:rPr>
          <w:lang w:val="de-DE"/>
        </w:rPr>
        <w:t>Zusammensetzung</w:t>
      </w:r>
      <w:bookmarkEnd w:id="33"/>
    </w:p>
    <w:p w14:paraId="59916CA1" w14:textId="381D13F7" w:rsidR="00741D33" w:rsidRPr="002B6767" w:rsidRDefault="00D0736E" w:rsidP="00CF0B9B">
      <w:pPr>
        <w:pStyle w:val="Listenabsatz"/>
        <w:numPr>
          <w:ilvl w:val="0"/>
          <w:numId w:val="61"/>
        </w:numPr>
        <w:jc w:val="both"/>
        <w:rPr>
          <w:rFonts w:cs="Calibri"/>
          <w:color w:val="000000"/>
          <w:sz w:val="20"/>
          <w:lang w:val="de-DE"/>
        </w:rPr>
      </w:pPr>
      <w:r w:rsidRPr="002B6767">
        <w:rPr>
          <w:rFonts w:cs="Calibri"/>
          <w:color w:val="000000"/>
          <w:sz w:val="20"/>
          <w:lang w:val="de-DE"/>
        </w:rPr>
        <w:t>D</w:t>
      </w:r>
      <w:r>
        <w:rPr>
          <w:rFonts w:cs="Calibri"/>
          <w:color w:val="000000"/>
          <w:sz w:val="20"/>
          <w:lang w:val="de-DE"/>
        </w:rPr>
        <w:t>en</w:t>
      </w:r>
      <w:r w:rsidRPr="002B6767">
        <w:rPr>
          <w:rFonts w:cs="Calibri"/>
          <w:color w:val="000000"/>
          <w:sz w:val="20"/>
          <w:lang w:val="de-DE"/>
        </w:rPr>
        <w:t xml:space="preserve"> </w:t>
      </w:r>
      <w:r w:rsidR="00741D33" w:rsidRPr="002B6767">
        <w:rPr>
          <w:rFonts w:cs="Calibri"/>
          <w:color w:val="000000"/>
          <w:sz w:val="20"/>
          <w:lang w:val="de-DE"/>
        </w:rPr>
        <w:t xml:space="preserve">Vorstand der DLRG </w:t>
      </w:r>
      <w:r w:rsidR="00694D9E">
        <w:rPr>
          <w:rFonts w:cs="Calibri"/>
          <w:color w:val="000000"/>
          <w:sz w:val="20"/>
          <w:lang w:val="de-DE"/>
        </w:rPr>
        <w:t>&lt;Musterort&gt;</w:t>
      </w:r>
      <w:r w:rsidRPr="002B6767">
        <w:rPr>
          <w:rFonts w:cs="Calibri"/>
          <w:color w:val="000000"/>
          <w:sz w:val="20"/>
          <w:lang w:val="de-DE"/>
        </w:rPr>
        <w:t xml:space="preserve"> </w:t>
      </w:r>
      <w:r>
        <w:rPr>
          <w:rFonts w:cs="Calibri"/>
          <w:color w:val="000000"/>
          <w:sz w:val="20"/>
          <w:lang w:val="de-DE"/>
        </w:rPr>
        <w:t>bilden</w:t>
      </w:r>
      <w:r w:rsidR="00741D33" w:rsidRPr="002B6767">
        <w:rPr>
          <w:rFonts w:cs="Calibri"/>
          <w:color w:val="000000"/>
          <w:sz w:val="20"/>
          <w:lang w:val="de-DE"/>
        </w:rPr>
        <w:t>:</w:t>
      </w:r>
    </w:p>
    <w:p w14:paraId="3B013FC5" w14:textId="77777777" w:rsidR="002B6767" w:rsidRDefault="002B6767" w:rsidP="002B6767">
      <w:pPr>
        <w:pStyle w:val="Listenabsatz"/>
        <w:ind w:left="1440"/>
        <w:jc w:val="both"/>
        <w:rPr>
          <w:rFonts w:cs="Calibri"/>
          <w:color w:val="000000"/>
          <w:sz w:val="20"/>
          <w:lang w:val="de-DE"/>
        </w:rPr>
      </w:pPr>
    </w:p>
    <w:p w14:paraId="39F835E5" w14:textId="004F9157" w:rsidR="00741D33" w:rsidRPr="002B6767" w:rsidRDefault="00741D33" w:rsidP="00CF0B9B">
      <w:pPr>
        <w:pStyle w:val="Listenabsatz"/>
        <w:numPr>
          <w:ilvl w:val="1"/>
          <w:numId w:val="61"/>
        </w:numPr>
        <w:jc w:val="both"/>
        <w:rPr>
          <w:rFonts w:cs="Calibri"/>
          <w:color w:val="000000"/>
          <w:sz w:val="20"/>
          <w:lang w:val="de-DE"/>
        </w:rPr>
      </w:pPr>
      <w:r w:rsidRPr="002B6767">
        <w:rPr>
          <w:rFonts w:cs="Calibri"/>
          <w:color w:val="000000"/>
          <w:sz w:val="20"/>
          <w:lang w:val="de-DE"/>
        </w:rPr>
        <w:t>Vorsitzende</w:t>
      </w:r>
      <w:r w:rsidR="00D0736E">
        <w:rPr>
          <w:rFonts w:cs="Calibri"/>
          <w:color w:val="000000"/>
          <w:sz w:val="20"/>
          <w:lang w:val="de-DE"/>
        </w:rPr>
        <w:t>r</w:t>
      </w:r>
    </w:p>
    <w:p w14:paraId="0238570E" w14:textId="22D3F22B" w:rsidR="00741D33" w:rsidRPr="002B6767" w:rsidRDefault="00741D33" w:rsidP="00CF0B9B">
      <w:pPr>
        <w:pStyle w:val="Listenabsatz"/>
        <w:numPr>
          <w:ilvl w:val="1"/>
          <w:numId w:val="61"/>
        </w:numPr>
        <w:jc w:val="both"/>
        <w:rPr>
          <w:rFonts w:cs="Calibri"/>
          <w:color w:val="000000"/>
          <w:sz w:val="20"/>
          <w:lang w:val="de-DE"/>
        </w:rPr>
      </w:pPr>
      <w:r w:rsidRPr="002B6767">
        <w:rPr>
          <w:rFonts w:cs="Calibri"/>
          <w:color w:val="000000"/>
          <w:sz w:val="20"/>
          <w:lang w:val="de-DE"/>
        </w:rPr>
        <w:t>stellvertretende</w:t>
      </w:r>
      <w:r w:rsidR="007367DF">
        <w:rPr>
          <w:rFonts w:cs="Calibri"/>
          <w:color w:val="000000"/>
          <w:sz w:val="20"/>
          <w:lang w:val="de-DE"/>
        </w:rPr>
        <w:t>r</w:t>
      </w:r>
      <w:r w:rsidRPr="002B6767">
        <w:rPr>
          <w:rFonts w:cs="Calibri"/>
          <w:color w:val="000000"/>
          <w:sz w:val="20"/>
          <w:lang w:val="de-DE"/>
        </w:rPr>
        <w:t xml:space="preserve"> Vorsitzende</w:t>
      </w:r>
      <w:r w:rsidR="007367DF">
        <w:rPr>
          <w:rFonts w:cs="Calibri"/>
          <w:color w:val="000000"/>
          <w:sz w:val="20"/>
          <w:lang w:val="de-DE"/>
        </w:rPr>
        <w:t>r</w:t>
      </w:r>
    </w:p>
    <w:p w14:paraId="467064CA" w14:textId="2AF76857" w:rsidR="00741D33" w:rsidRPr="002B6767" w:rsidRDefault="00741D33" w:rsidP="00CF0B9B">
      <w:pPr>
        <w:pStyle w:val="Listenabsatz"/>
        <w:numPr>
          <w:ilvl w:val="1"/>
          <w:numId w:val="61"/>
        </w:numPr>
        <w:jc w:val="both"/>
        <w:rPr>
          <w:rFonts w:cs="Calibri"/>
          <w:color w:val="000000"/>
          <w:sz w:val="20"/>
          <w:lang w:val="de-DE"/>
        </w:rPr>
      </w:pPr>
      <w:r w:rsidRPr="002B6767">
        <w:rPr>
          <w:rFonts w:cs="Calibri"/>
          <w:color w:val="000000"/>
          <w:sz w:val="20"/>
          <w:lang w:val="de-DE"/>
        </w:rPr>
        <w:t>Schatzmeister</w:t>
      </w:r>
    </w:p>
    <w:p w14:paraId="60D775C5" w14:textId="53A40B56" w:rsidR="00DB17FD" w:rsidRDefault="00741D33" w:rsidP="00CF0B9B">
      <w:pPr>
        <w:pStyle w:val="Listenabsatz"/>
        <w:numPr>
          <w:ilvl w:val="1"/>
          <w:numId w:val="61"/>
        </w:numPr>
        <w:jc w:val="both"/>
        <w:rPr>
          <w:rFonts w:cs="Calibri"/>
          <w:color w:val="000000"/>
          <w:sz w:val="20"/>
          <w:lang w:val="de-DE"/>
        </w:rPr>
      </w:pPr>
      <w:r w:rsidRPr="002B6767">
        <w:rPr>
          <w:rFonts w:cs="Calibri"/>
          <w:color w:val="000000"/>
          <w:sz w:val="20"/>
          <w:lang w:val="de-DE"/>
        </w:rPr>
        <w:t>Leiter</w:t>
      </w:r>
      <w:r w:rsidR="00DB17FD">
        <w:rPr>
          <w:rFonts w:cs="Calibri"/>
          <w:color w:val="000000"/>
          <w:sz w:val="20"/>
          <w:lang w:val="de-DE"/>
        </w:rPr>
        <w:t xml:space="preserve"> Einsatz</w:t>
      </w:r>
    </w:p>
    <w:p w14:paraId="44CDF5FC" w14:textId="0EEB5528" w:rsidR="00741D33" w:rsidRPr="002B6767" w:rsidRDefault="00DB17FD" w:rsidP="00CF0B9B">
      <w:pPr>
        <w:pStyle w:val="Listenabsatz"/>
        <w:numPr>
          <w:ilvl w:val="1"/>
          <w:numId w:val="61"/>
        </w:numPr>
        <w:jc w:val="both"/>
        <w:rPr>
          <w:rFonts w:cs="Calibri"/>
          <w:color w:val="000000"/>
          <w:sz w:val="20"/>
          <w:lang w:val="de-DE"/>
        </w:rPr>
      </w:pPr>
      <w:r>
        <w:rPr>
          <w:rFonts w:cs="Calibri"/>
          <w:color w:val="000000"/>
          <w:sz w:val="20"/>
          <w:lang w:val="de-DE"/>
        </w:rPr>
        <w:t>Leiter Ausbildung</w:t>
      </w:r>
    </w:p>
    <w:p w14:paraId="2C62A235" w14:textId="19FAE0AC" w:rsidR="00741D33" w:rsidRPr="002B6767" w:rsidRDefault="00741D33" w:rsidP="00CF0B9B">
      <w:pPr>
        <w:pStyle w:val="Listenabsatz"/>
        <w:numPr>
          <w:ilvl w:val="1"/>
          <w:numId w:val="61"/>
        </w:numPr>
        <w:jc w:val="both"/>
        <w:rPr>
          <w:rFonts w:cs="Calibri"/>
          <w:color w:val="000000"/>
          <w:sz w:val="20"/>
          <w:lang w:val="de-DE"/>
        </w:rPr>
      </w:pPr>
      <w:r w:rsidRPr="002B6767">
        <w:rPr>
          <w:rFonts w:cs="Calibri"/>
          <w:color w:val="000000"/>
          <w:sz w:val="20"/>
          <w:lang w:val="de-DE"/>
        </w:rPr>
        <w:t>Arzt</w:t>
      </w:r>
    </w:p>
    <w:p w14:paraId="5EF5A70A" w14:textId="6E4463F7" w:rsidR="00741D33" w:rsidRPr="002B6767" w:rsidRDefault="00741D33" w:rsidP="00CF0B9B">
      <w:pPr>
        <w:pStyle w:val="Listenabsatz"/>
        <w:numPr>
          <w:ilvl w:val="1"/>
          <w:numId w:val="61"/>
        </w:numPr>
        <w:jc w:val="both"/>
        <w:rPr>
          <w:rFonts w:cs="Calibri"/>
          <w:color w:val="000000"/>
          <w:sz w:val="20"/>
          <w:lang w:val="de-DE"/>
        </w:rPr>
      </w:pPr>
      <w:r w:rsidRPr="002B6767">
        <w:rPr>
          <w:rFonts w:cs="Calibri"/>
          <w:color w:val="000000"/>
          <w:sz w:val="20"/>
          <w:lang w:val="de-DE"/>
        </w:rPr>
        <w:t xml:space="preserve">Leiter </w:t>
      </w:r>
      <w:r w:rsidR="00F64655">
        <w:rPr>
          <w:rFonts w:cs="Calibri"/>
          <w:color w:val="000000"/>
          <w:sz w:val="20"/>
          <w:lang w:val="de-DE"/>
        </w:rPr>
        <w:t>Verbandskommunikation</w:t>
      </w:r>
    </w:p>
    <w:p w14:paraId="11161808" w14:textId="52D65FC4" w:rsidR="00741D33" w:rsidRPr="002B6767" w:rsidRDefault="00BD15E1" w:rsidP="00CF0B9B">
      <w:pPr>
        <w:pStyle w:val="Listenabsatz"/>
        <w:numPr>
          <w:ilvl w:val="1"/>
          <w:numId w:val="61"/>
        </w:numPr>
        <w:jc w:val="both"/>
        <w:rPr>
          <w:rFonts w:cs="Calibri"/>
          <w:color w:val="000000"/>
          <w:sz w:val="20"/>
          <w:lang w:val="de-DE"/>
        </w:rPr>
      </w:pPr>
      <w:r>
        <w:rPr>
          <w:rFonts w:cs="Calibri"/>
          <w:color w:val="000000"/>
          <w:sz w:val="20"/>
          <w:lang w:val="de-DE"/>
        </w:rPr>
        <w:t>Justiz</w:t>
      </w:r>
      <w:r w:rsidR="00741D33" w:rsidRPr="002B6767">
        <w:rPr>
          <w:rFonts w:cs="Calibri"/>
          <w:color w:val="000000"/>
          <w:sz w:val="20"/>
          <w:lang w:val="de-DE"/>
        </w:rPr>
        <w:t>iar</w:t>
      </w:r>
    </w:p>
    <w:p w14:paraId="17A4A5E1" w14:textId="178C93D5" w:rsidR="00741D33" w:rsidRPr="002B6767" w:rsidRDefault="00741D33" w:rsidP="00CF0B9B">
      <w:pPr>
        <w:pStyle w:val="Listenabsatz"/>
        <w:numPr>
          <w:ilvl w:val="1"/>
          <w:numId w:val="61"/>
        </w:numPr>
        <w:jc w:val="both"/>
        <w:rPr>
          <w:rFonts w:cs="Calibri"/>
          <w:color w:val="000000"/>
          <w:sz w:val="20"/>
          <w:lang w:val="de-DE"/>
        </w:rPr>
      </w:pPr>
      <w:r w:rsidRPr="002B6767">
        <w:rPr>
          <w:rFonts w:cs="Calibri"/>
          <w:color w:val="000000"/>
          <w:sz w:val="20"/>
          <w:lang w:val="de-DE"/>
        </w:rPr>
        <w:t>Jugendwart</w:t>
      </w:r>
      <w:r w:rsidR="001E7E29">
        <w:rPr>
          <w:rFonts w:cs="Calibri"/>
          <w:color w:val="000000"/>
          <w:sz w:val="20"/>
          <w:lang w:val="de-DE"/>
        </w:rPr>
        <w:t xml:space="preserve"> oder Vorsitzender der DLRG-Jugend </w:t>
      </w:r>
      <w:r w:rsidR="00694D9E">
        <w:rPr>
          <w:rFonts w:cs="Calibri"/>
          <w:color w:val="000000"/>
          <w:sz w:val="20"/>
          <w:lang w:val="de-DE"/>
        </w:rPr>
        <w:t>&lt;Musterort&gt;</w:t>
      </w:r>
    </w:p>
    <w:p w14:paraId="75A0B05F" w14:textId="77777777" w:rsidR="002B6767" w:rsidRDefault="002B6767" w:rsidP="002B6767">
      <w:pPr>
        <w:pStyle w:val="Listenabsatz"/>
        <w:jc w:val="both"/>
        <w:rPr>
          <w:rFonts w:cs="Calibri"/>
          <w:color w:val="000000"/>
          <w:sz w:val="20"/>
          <w:lang w:val="de-DE"/>
        </w:rPr>
      </w:pPr>
    </w:p>
    <w:p w14:paraId="45363E70" w14:textId="5FA8FA27" w:rsidR="008E3D8A" w:rsidRPr="00245688" w:rsidRDefault="008E3D8A" w:rsidP="00CF0B9B">
      <w:pPr>
        <w:pStyle w:val="Listenabsatz"/>
        <w:numPr>
          <w:ilvl w:val="0"/>
          <w:numId w:val="61"/>
        </w:numPr>
        <w:jc w:val="both"/>
        <w:rPr>
          <w:rFonts w:cs="Calibri"/>
          <w:color w:val="000000"/>
          <w:sz w:val="20"/>
          <w:lang w:val="de-DE"/>
        </w:rPr>
      </w:pPr>
      <w:r w:rsidRPr="008E3D8A">
        <w:rPr>
          <w:rFonts w:cs="Calibri"/>
          <w:color w:val="000000"/>
          <w:sz w:val="20"/>
          <w:lang w:val="de-DE"/>
        </w:rPr>
        <w:t xml:space="preserve">Die DLRG-Jugend </w:t>
      </w:r>
      <w:r w:rsidR="00694D9E">
        <w:rPr>
          <w:rFonts w:cs="Calibri"/>
          <w:color w:val="000000"/>
          <w:sz w:val="20"/>
          <w:lang w:val="de-DE"/>
        </w:rPr>
        <w:t>&lt;Musterort&gt;</w:t>
      </w:r>
      <w:r w:rsidRPr="008E3D8A">
        <w:rPr>
          <w:rFonts w:cs="Calibri"/>
          <w:color w:val="000000"/>
          <w:sz w:val="20"/>
          <w:lang w:val="de-DE"/>
        </w:rPr>
        <w:t xml:space="preserve"> wird durch ein von </w:t>
      </w:r>
      <w:r>
        <w:rPr>
          <w:rFonts w:cs="Calibri"/>
          <w:color w:val="000000"/>
          <w:sz w:val="20"/>
          <w:lang w:val="de-DE"/>
        </w:rPr>
        <w:t xml:space="preserve">der </w:t>
      </w:r>
      <w:r w:rsidRPr="008E3D8A">
        <w:rPr>
          <w:rFonts w:cs="Calibri"/>
          <w:color w:val="000000"/>
          <w:sz w:val="20"/>
          <w:lang w:val="de-DE"/>
        </w:rPr>
        <w:t xml:space="preserve">Jugendversammlung gewähltes Vorstandsmitglied der DLRG-Jugend </w:t>
      </w:r>
      <w:r w:rsidR="00694D9E">
        <w:rPr>
          <w:rFonts w:cs="Calibri"/>
          <w:color w:val="000000"/>
          <w:sz w:val="20"/>
          <w:lang w:val="de-DE"/>
        </w:rPr>
        <w:t>&lt;Musterort&gt;</w:t>
      </w:r>
      <w:r w:rsidRPr="008E3D8A">
        <w:rPr>
          <w:rFonts w:cs="Calibri"/>
          <w:color w:val="000000"/>
          <w:sz w:val="20"/>
          <w:lang w:val="de-DE"/>
        </w:rPr>
        <w:t xml:space="preserve"> vertreten. Sollte es in der DLRG </w:t>
      </w:r>
      <w:r w:rsidR="00694D9E">
        <w:rPr>
          <w:rFonts w:cs="Calibri"/>
          <w:color w:val="000000"/>
          <w:sz w:val="20"/>
          <w:lang w:val="de-DE"/>
        </w:rPr>
        <w:t>&lt;Musterort&gt;</w:t>
      </w:r>
      <w:r w:rsidRPr="008E3D8A">
        <w:rPr>
          <w:rFonts w:cs="Calibri"/>
          <w:color w:val="000000"/>
          <w:sz w:val="20"/>
          <w:lang w:val="de-DE"/>
        </w:rPr>
        <w:t xml:space="preserve"> keinen gewählten Jugendvorstand geben, </w:t>
      </w:r>
      <w:r w:rsidR="00752ECD">
        <w:rPr>
          <w:rFonts w:cs="Calibri"/>
          <w:color w:val="000000"/>
          <w:sz w:val="20"/>
          <w:lang w:val="de-DE"/>
        </w:rPr>
        <w:t>übernimmt ein durch die Hauptversammlung gewählter</w:t>
      </w:r>
      <w:r w:rsidRPr="008E3D8A">
        <w:rPr>
          <w:rFonts w:cs="Calibri"/>
          <w:color w:val="000000"/>
          <w:sz w:val="20"/>
          <w:lang w:val="de-DE"/>
        </w:rPr>
        <w:t xml:space="preserve"> Jugendwart diese Aufgabe.</w:t>
      </w:r>
    </w:p>
    <w:p w14:paraId="4C76B592" w14:textId="6604D2C5" w:rsidR="002B6767" w:rsidRPr="00091FE5" w:rsidRDefault="00741D33" w:rsidP="00CF0B9B">
      <w:pPr>
        <w:pStyle w:val="Listenabsatz"/>
        <w:numPr>
          <w:ilvl w:val="0"/>
          <w:numId w:val="61"/>
        </w:numPr>
        <w:jc w:val="both"/>
        <w:rPr>
          <w:rFonts w:cs="Calibri"/>
          <w:color w:val="000000"/>
          <w:sz w:val="20"/>
          <w:lang w:val="de-DE"/>
        </w:rPr>
      </w:pPr>
      <w:r w:rsidRPr="002B6767">
        <w:rPr>
          <w:rFonts w:cs="Calibri"/>
          <w:color w:val="000000"/>
          <w:sz w:val="20"/>
          <w:lang w:val="de-DE"/>
        </w:rPr>
        <w:t>Es kann für di</w:t>
      </w:r>
      <w:r w:rsidR="00DB17FD">
        <w:rPr>
          <w:rFonts w:cs="Calibri"/>
          <w:color w:val="000000"/>
          <w:sz w:val="20"/>
          <w:lang w:val="de-DE"/>
        </w:rPr>
        <w:t>e Positionen gem. Ziffer 1d</w:t>
      </w:r>
      <w:r w:rsidR="00F36D4D">
        <w:rPr>
          <w:rFonts w:cs="Calibri"/>
          <w:color w:val="000000"/>
          <w:sz w:val="20"/>
          <w:lang w:val="de-DE"/>
        </w:rPr>
        <w:t>)</w:t>
      </w:r>
      <w:r w:rsidR="00DB17FD">
        <w:rPr>
          <w:rFonts w:cs="Calibri"/>
          <w:color w:val="000000"/>
          <w:sz w:val="20"/>
          <w:lang w:val="de-DE"/>
        </w:rPr>
        <w:t xml:space="preserve"> – 1</w:t>
      </w:r>
      <w:r w:rsidR="00F36D4D">
        <w:rPr>
          <w:rFonts w:cs="Calibri"/>
          <w:color w:val="000000"/>
          <w:sz w:val="20"/>
          <w:lang w:val="de-DE"/>
        </w:rPr>
        <w:t>h)</w:t>
      </w:r>
      <w:r w:rsidRPr="002B6767">
        <w:rPr>
          <w:rFonts w:cs="Calibri"/>
          <w:color w:val="000000"/>
          <w:sz w:val="20"/>
          <w:lang w:val="de-DE"/>
        </w:rPr>
        <w:t xml:space="preserve"> jeweils ein Stellvertreter gewählt werden, der den Amtsinhaber im Verhinderungsfall mit Sitz und Stimme im Vorstand vertritt.</w:t>
      </w:r>
      <w:r w:rsidR="00170E18">
        <w:rPr>
          <w:rFonts w:cs="Calibri"/>
          <w:color w:val="000000"/>
          <w:sz w:val="20"/>
          <w:lang w:val="de-DE"/>
        </w:rPr>
        <w:t xml:space="preserve"> Sofern für die Position</w:t>
      </w:r>
      <w:r w:rsidR="00EF4B53">
        <w:rPr>
          <w:rFonts w:cs="Calibri"/>
          <w:color w:val="000000"/>
          <w:sz w:val="20"/>
          <w:lang w:val="de-DE"/>
        </w:rPr>
        <w:t xml:space="preserve"> gem. Ziffer 1i) ein Jugendwart gewählt wurde, gilt Satz 1 entsprechend.</w:t>
      </w:r>
      <w:r w:rsidR="00E04852">
        <w:rPr>
          <w:rFonts w:cs="Calibri"/>
          <w:color w:val="000000"/>
          <w:sz w:val="20"/>
          <w:lang w:val="de-DE"/>
        </w:rPr>
        <w:t xml:space="preserve"> Der Vorsitzender der DLRG-Jugend </w:t>
      </w:r>
      <w:r w:rsidR="00694D9E">
        <w:rPr>
          <w:rFonts w:cs="Calibri"/>
          <w:color w:val="000000"/>
          <w:sz w:val="20"/>
          <w:lang w:val="de-DE"/>
        </w:rPr>
        <w:t>&lt;Musterort&gt;</w:t>
      </w:r>
      <w:r w:rsidR="00E04852">
        <w:rPr>
          <w:rFonts w:cs="Calibri"/>
          <w:color w:val="000000"/>
          <w:sz w:val="20"/>
          <w:lang w:val="de-DE"/>
        </w:rPr>
        <w:t xml:space="preserve"> kann im Verhinderungsfall mit Sitz und Stimme durch den stellvertretenden </w:t>
      </w:r>
      <w:r w:rsidR="00BB5B04">
        <w:rPr>
          <w:rFonts w:cs="Calibri"/>
          <w:color w:val="000000"/>
          <w:sz w:val="20"/>
          <w:lang w:val="de-DE"/>
        </w:rPr>
        <w:t xml:space="preserve">Vorsitzenden der DLRG-Jugend </w:t>
      </w:r>
      <w:r w:rsidR="00694D9E">
        <w:rPr>
          <w:rFonts w:cs="Calibri"/>
          <w:color w:val="000000"/>
          <w:sz w:val="20"/>
          <w:lang w:val="de-DE"/>
        </w:rPr>
        <w:t>&lt;Musterort&gt;</w:t>
      </w:r>
      <w:r w:rsidR="00BB5B04">
        <w:rPr>
          <w:rFonts w:cs="Calibri"/>
          <w:color w:val="000000"/>
          <w:sz w:val="20"/>
          <w:lang w:val="de-DE"/>
        </w:rPr>
        <w:t xml:space="preserve"> im Vorstand vertreten, sofern dieser durch die Hauptversammlung bestätigt wurde.</w:t>
      </w:r>
    </w:p>
    <w:p w14:paraId="5555AC13" w14:textId="30B5E805" w:rsidR="002B6767" w:rsidRDefault="002B6767" w:rsidP="00CF0B9B">
      <w:pPr>
        <w:pStyle w:val="Listenabsatz"/>
        <w:numPr>
          <w:ilvl w:val="0"/>
          <w:numId w:val="61"/>
        </w:numPr>
        <w:jc w:val="both"/>
        <w:rPr>
          <w:rFonts w:cs="Calibri"/>
          <w:color w:val="000000"/>
          <w:sz w:val="20"/>
          <w:lang w:val="de-DE"/>
        </w:rPr>
      </w:pPr>
      <w:r w:rsidRPr="002B6767">
        <w:rPr>
          <w:rFonts w:cs="Calibri"/>
          <w:color w:val="000000"/>
          <w:sz w:val="20"/>
          <w:lang w:val="de-DE"/>
        </w:rPr>
        <w:t>Die Wahl</w:t>
      </w:r>
      <w:r w:rsidR="008479E5">
        <w:rPr>
          <w:rFonts w:cs="Calibri"/>
          <w:color w:val="000000"/>
          <w:sz w:val="20"/>
          <w:lang w:val="de-DE"/>
        </w:rPr>
        <w:t>en</w:t>
      </w:r>
      <w:r w:rsidRPr="002B6767">
        <w:rPr>
          <w:rFonts w:cs="Calibri"/>
          <w:color w:val="000000"/>
          <w:sz w:val="20"/>
          <w:lang w:val="de-DE"/>
        </w:rPr>
        <w:t xml:space="preserve"> des Vorsitzenden und des stellvertretenden Vorsitzenden erfolgen in getrennten Wahlgängen in geheimer Wahl. </w:t>
      </w:r>
      <w:r w:rsidR="001B2A7B">
        <w:rPr>
          <w:rFonts w:cs="Calibri"/>
          <w:color w:val="000000"/>
          <w:sz w:val="20"/>
          <w:lang w:val="de-DE"/>
        </w:rPr>
        <w:t xml:space="preserve">Im Übrigen gelten die Regelungen des § </w:t>
      </w:r>
      <w:r w:rsidR="002F29C1">
        <w:rPr>
          <w:rFonts w:cs="Calibri"/>
          <w:color w:val="000000"/>
          <w:sz w:val="20"/>
          <w:lang w:val="de-DE"/>
        </w:rPr>
        <w:t>20</w:t>
      </w:r>
      <w:r w:rsidR="001B2A7B">
        <w:rPr>
          <w:rFonts w:cs="Calibri"/>
          <w:color w:val="000000"/>
          <w:sz w:val="20"/>
          <w:lang w:val="de-DE"/>
        </w:rPr>
        <w:t xml:space="preserve"> dieser Satzung.</w:t>
      </w:r>
    </w:p>
    <w:p w14:paraId="43E6AA26" w14:textId="141BFBE9" w:rsidR="001B2A7B" w:rsidRPr="00091FE5" w:rsidRDefault="002B6767" w:rsidP="00091FE5">
      <w:pPr>
        <w:pStyle w:val="Listenabsatz"/>
        <w:numPr>
          <w:ilvl w:val="0"/>
          <w:numId w:val="61"/>
        </w:numPr>
        <w:jc w:val="both"/>
        <w:rPr>
          <w:rFonts w:cs="Calibri"/>
          <w:color w:val="000000"/>
          <w:sz w:val="20"/>
          <w:lang w:val="de-DE"/>
        </w:rPr>
      </w:pPr>
      <w:r w:rsidRPr="002B6767">
        <w:rPr>
          <w:rFonts w:cs="Calibri"/>
          <w:color w:val="000000"/>
          <w:sz w:val="20"/>
          <w:lang w:val="de-DE"/>
        </w:rPr>
        <w:t>Scheidet während der Amtsdauer ein Vorstandsmitglied aus, so werden dessen Amtsgeschäfte von dem gewählten Stellvertreter bzw. in dessen Ermangelung von einem anderen Vorstandsmitglied oder einem vom Vorstand kommissarisch berufenen Ersatzmitgliedes bis zur nächsten Hauptversammlung wahrgenommen. Das gilt nicht für den Vorsitzenden, den stellvertretenden Vorsitzenden und den Schatzmeister; im Falle des Ausscheidens von mindestens einem dieser Vorstandsmitglieder ist unverzüglich eine Nachwahl durch eine außerordentliche Hauptversammlung durchzuführen. Sofern ein Vorstandsmitglied nachgewählt wird, endet seine Amtszeit mit der der übrigen Vorstandsmitglieder.</w:t>
      </w:r>
    </w:p>
    <w:p w14:paraId="59F33066" w14:textId="109BC302" w:rsidR="002B6767" w:rsidRPr="00091FE5" w:rsidRDefault="001B2A7B" w:rsidP="00CF0B9B">
      <w:pPr>
        <w:pStyle w:val="Listenabsatz"/>
        <w:numPr>
          <w:ilvl w:val="0"/>
          <w:numId w:val="61"/>
        </w:numPr>
        <w:jc w:val="both"/>
        <w:rPr>
          <w:rFonts w:cs="Calibri"/>
          <w:color w:val="000000"/>
          <w:sz w:val="20"/>
          <w:lang w:val="de-DE"/>
        </w:rPr>
      </w:pPr>
      <w:r w:rsidRPr="001B2A7B">
        <w:rPr>
          <w:rFonts w:cs="Calibri"/>
          <w:color w:val="000000"/>
          <w:sz w:val="20"/>
          <w:lang w:val="de-DE"/>
        </w:rPr>
        <w:t>Eine Personalunion zwischen mehreren Vorstandsämtern ist möglich</w:t>
      </w:r>
      <w:r w:rsidR="00FC2D4A">
        <w:rPr>
          <w:rFonts w:cs="Calibri"/>
          <w:color w:val="000000"/>
          <w:sz w:val="20"/>
          <w:lang w:val="de-DE"/>
        </w:rPr>
        <w:t xml:space="preserve"> und auf zwei Vorstandsämter je Person beschränkt</w:t>
      </w:r>
      <w:r w:rsidRPr="001B2A7B">
        <w:rPr>
          <w:rFonts w:cs="Calibri"/>
          <w:color w:val="000000"/>
          <w:sz w:val="20"/>
          <w:lang w:val="de-DE"/>
        </w:rPr>
        <w:t>. Ausgeschlossen ist eine Personalunion zwischen dem Vorstand gem. §. 26 BGB.</w:t>
      </w:r>
      <w:r w:rsidR="00054D01">
        <w:rPr>
          <w:rFonts w:cs="Calibri"/>
          <w:color w:val="000000"/>
          <w:sz w:val="20"/>
          <w:lang w:val="de-DE"/>
        </w:rPr>
        <w:t xml:space="preserve"> </w:t>
      </w:r>
      <w:r w:rsidR="00054D01" w:rsidRPr="00054D01">
        <w:rPr>
          <w:rFonts w:cs="Calibri"/>
          <w:color w:val="000000"/>
          <w:sz w:val="20"/>
          <w:lang w:val="de-DE"/>
        </w:rPr>
        <w:t>Ein Interessenkonflikt durch Tätigkeiten bzw. Funktionen in anderen Organisationen außerhalb der DLRG ist auszuschließen.</w:t>
      </w:r>
    </w:p>
    <w:p w14:paraId="5A9D8C43" w14:textId="08785D0B" w:rsidR="002B6767" w:rsidRDefault="002B6767">
      <w:pPr>
        <w:pStyle w:val="Listenabsatz"/>
        <w:numPr>
          <w:ilvl w:val="0"/>
          <w:numId w:val="61"/>
        </w:numPr>
        <w:jc w:val="both"/>
        <w:rPr>
          <w:rFonts w:cs="Calibri"/>
          <w:color w:val="000000"/>
          <w:sz w:val="20"/>
          <w:lang w:val="de-DE"/>
        </w:rPr>
      </w:pPr>
      <w:r w:rsidRPr="002B6767">
        <w:rPr>
          <w:rFonts w:cs="Calibri"/>
          <w:color w:val="000000"/>
          <w:sz w:val="20"/>
          <w:lang w:val="de-DE"/>
        </w:rPr>
        <w:t xml:space="preserve">Jedes Mitglied </w:t>
      </w:r>
      <w:r w:rsidR="00FE2DBD" w:rsidRPr="002B6767">
        <w:rPr>
          <w:rFonts w:cs="Calibri"/>
          <w:color w:val="000000"/>
          <w:sz w:val="20"/>
          <w:lang w:val="de-DE"/>
        </w:rPr>
        <w:t>des Vorstand</w:t>
      </w:r>
      <w:r w:rsidR="00FE2DBD">
        <w:rPr>
          <w:rFonts w:cs="Calibri"/>
          <w:color w:val="000000"/>
          <w:sz w:val="20"/>
          <w:lang w:val="de-DE"/>
        </w:rPr>
        <w:t>s</w:t>
      </w:r>
      <w:r w:rsidRPr="002B6767">
        <w:rPr>
          <w:rFonts w:cs="Calibri"/>
          <w:color w:val="000000"/>
          <w:sz w:val="20"/>
          <w:lang w:val="de-DE"/>
        </w:rPr>
        <w:t xml:space="preserve"> (einschließlich der gewählten Stellvertreter) kann durch Beschluss der Hauptversammlung mit einer Mehrheit von zwei Drittel der abgegebenen Stimmen seines Amtes enthoben werden.</w:t>
      </w:r>
      <w:r w:rsidR="00741D33" w:rsidRPr="002B6767">
        <w:rPr>
          <w:rFonts w:cs="Calibri"/>
          <w:color w:val="000000"/>
          <w:sz w:val="20"/>
          <w:lang w:val="de-DE"/>
        </w:rPr>
        <w:t xml:space="preserve"> </w:t>
      </w:r>
    </w:p>
    <w:p w14:paraId="2686D727" w14:textId="77777777" w:rsidR="00FE45E8" w:rsidRPr="002B6767" w:rsidRDefault="00FE45E8" w:rsidP="00CF0B9B">
      <w:pPr>
        <w:pStyle w:val="Listenabsatz"/>
        <w:jc w:val="both"/>
        <w:rPr>
          <w:rFonts w:cs="Calibri"/>
          <w:color w:val="000000"/>
          <w:sz w:val="20"/>
          <w:lang w:val="de-DE"/>
        </w:rPr>
      </w:pPr>
    </w:p>
    <w:p w14:paraId="26416D91" w14:textId="433D36BA" w:rsidR="00910E96" w:rsidRDefault="001E7E29" w:rsidP="00CF0B9B">
      <w:pPr>
        <w:pStyle w:val="berschrift2"/>
        <w:rPr>
          <w:lang w:val="de-DE"/>
        </w:rPr>
      </w:pPr>
      <w:bookmarkStart w:id="34" w:name="_Toc92827590"/>
      <w:r w:rsidRPr="00741D33">
        <w:rPr>
          <w:lang w:val="de-DE"/>
        </w:rPr>
        <w:t xml:space="preserve">§ </w:t>
      </w:r>
      <w:r>
        <w:rPr>
          <w:lang w:val="de-DE"/>
        </w:rPr>
        <w:t>2</w:t>
      </w:r>
      <w:r w:rsidR="00E63E6C">
        <w:rPr>
          <w:lang w:val="de-DE"/>
        </w:rPr>
        <w:t>4</w:t>
      </w:r>
      <w:r w:rsidRPr="00741D33">
        <w:rPr>
          <w:lang w:val="de-DE"/>
        </w:rPr>
        <w:t xml:space="preserve"> </w:t>
      </w:r>
      <w:r w:rsidR="00E17EE3">
        <w:rPr>
          <w:lang w:val="de-DE"/>
        </w:rPr>
        <w:t>Ve</w:t>
      </w:r>
      <w:r w:rsidR="0054476C">
        <w:rPr>
          <w:lang w:val="de-DE"/>
        </w:rPr>
        <w:t>r</w:t>
      </w:r>
      <w:r w:rsidR="00E17EE3">
        <w:rPr>
          <w:lang w:val="de-DE"/>
        </w:rPr>
        <w:t>tretungsbefugnis</w:t>
      </w:r>
      <w:bookmarkEnd w:id="34"/>
    </w:p>
    <w:p w14:paraId="66DE0584" w14:textId="2027CA80" w:rsidR="00910E96" w:rsidRPr="00CF0B9B" w:rsidRDefault="00430430" w:rsidP="00CF0B9B">
      <w:pPr>
        <w:spacing w:after="0"/>
        <w:ind w:left="357"/>
        <w:jc w:val="both"/>
        <w:rPr>
          <w:rFonts w:cs="Calibri"/>
          <w:color w:val="000000"/>
          <w:sz w:val="20"/>
          <w:lang w:val="de-DE"/>
        </w:rPr>
      </w:pPr>
      <w:r w:rsidRPr="00CF0B9B">
        <w:rPr>
          <w:rFonts w:cs="Calibri"/>
          <w:color w:val="000000"/>
          <w:sz w:val="20"/>
          <w:lang w:val="de-DE"/>
        </w:rPr>
        <w:t xml:space="preserve">Der Vorstand gem. § 26 BGB besteht aus dem Vorsitzenden, dem stellvertretenden Vorsitzenden und dem Schatzmeister, wobei eine gerichtliche und außergerichtliche Vertretung der DLRG </w:t>
      </w:r>
      <w:r w:rsidR="00694D9E">
        <w:rPr>
          <w:rFonts w:cs="Calibri"/>
          <w:color w:val="000000"/>
          <w:sz w:val="20"/>
          <w:lang w:val="de-DE"/>
        </w:rPr>
        <w:t>&lt;Musterort&gt;</w:t>
      </w:r>
      <w:r w:rsidRPr="00CF0B9B">
        <w:rPr>
          <w:rFonts w:cs="Calibri"/>
          <w:color w:val="000000"/>
          <w:sz w:val="20"/>
          <w:lang w:val="de-DE"/>
        </w:rPr>
        <w:t xml:space="preserve"> durch zwei der genannten Vorstandsmitglieder gemeinsam erfolgt.</w:t>
      </w:r>
    </w:p>
    <w:p w14:paraId="0F58579A" w14:textId="1E69565D" w:rsidR="00FE45E8" w:rsidRPr="00CF0B9B" w:rsidRDefault="00FE45E8">
      <w:pPr>
        <w:rPr>
          <w:rFonts w:eastAsiaTheme="majorEastAsia" w:cstheme="majorBidi"/>
          <w:b/>
          <w:bCs/>
          <w:color w:val="FF0000"/>
          <w:sz w:val="20"/>
          <w:szCs w:val="20"/>
          <w:lang w:val="de-DE"/>
        </w:rPr>
      </w:pPr>
    </w:p>
    <w:p w14:paraId="233178FA" w14:textId="388FE8D9" w:rsidR="00B13C40" w:rsidRPr="00B13C40" w:rsidRDefault="001E7E29" w:rsidP="00313EF3">
      <w:pPr>
        <w:pStyle w:val="berschrift2"/>
        <w:rPr>
          <w:lang w:val="de-DE"/>
        </w:rPr>
      </w:pPr>
      <w:bookmarkStart w:id="35" w:name="_Toc92827591"/>
      <w:r w:rsidRPr="00741D33">
        <w:rPr>
          <w:lang w:val="de-DE"/>
        </w:rPr>
        <w:t xml:space="preserve">§ </w:t>
      </w:r>
      <w:r>
        <w:rPr>
          <w:lang w:val="de-DE"/>
        </w:rPr>
        <w:t>2</w:t>
      </w:r>
      <w:r w:rsidR="00E63E6C">
        <w:rPr>
          <w:lang w:val="de-DE"/>
        </w:rPr>
        <w:t>5</w:t>
      </w:r>
      <w:r w:rsidRPr="00741D33">
        <w:rPr>
          <w:lang w:val="de-DE"/>
        </w:rPr>
        <w:t xml:space="preserve"> </w:t>
      </w:r>
      <w:r w:rsidR="00E17EE3">
        <w:rPr>
          <w:lang w:val="de-DE"/>
        </w:rPr>
        <w:t>Amtszeit</w:t>
      </w:r>
      <w:bookmarkEnd w:id="35"/>
    </w:p>
    <w:p w14:paraId="030A700C" w14:textId="303F9574" w:rsidR="00B13C40" w:rsidRPr="00091FE5" w:rsidRDefault="00B13C40" w:rsidP="00091FE5">
      <w:pPr>
        <w:pStyle w:val="Listenabsatz"/>
        <w:numPr>
          <w:ilvl w:val="0"/>
          <w:numId w:val="63"/>
        </w:numPr>
        <w:jc w:val="both"/>
        <w:rPr>
          <w:rFonts w:cs="Calibri"/>
          <w:color w:val="000000"/>
          <w:sz w:val="20"/>
          <w:lang w:val="de-DE"/>
        </w:rPr>
      </w:pPr>
      <w:r w:rsidRPr="005273AE">
        <w:rPr>
          <w:rFonts w:cs="Calibri"/>
          <w:color w:val="000000"/>
          <w:sz w:val="20"/>
          <w:lang w:val="de-DE"/>
        </w:rPr>
        <w:t xml:space="preserve">Die Mitglieder </w:t>
      </w:r>
      <w:r w:rsidR="00FE2DBD" w:rsidRPr="005273AE">
        <w:rPr>
          <w:rFonts w:cs="Calibri"/>
          <w:color w:val="000000"/>
          <w:sz w:val="20"/>
          <w:lang w:val="de-DE"/>
        </w:rPr>
        <w:t>des Vorstands</w:t>
      </w:r>
      <w:r w:rsidRPr="005273AE">
        <w:rPr>
          <w:rFonts w:cs="Calibri"/>
          <w:color w:val="000000"/>
          <w:sz w:val="20"/>
          <w:lang w:val="de-DE"/>
        </w:rPr>
        <w:t xml:space="preserve"> werden von der Hauptversammlung für die Dauer von vier Jahren gewählt</w:t>
      </w:r>
      <w:r w:rsidR="00752ECD">
        <w:rPr>
          <w:rFonts w:cs="Calibri"/>
          <w:color w:val="000000"/>
          <w:sz w:val="20"/>
          <w:lang w:val="de-DE"/>
        </w:rPr>
        <w:t xml:space="preserve"> bzw. bestätigt</w:t>
      </w:r>
      <w:r w:rsidRPr="005273AE">
        <w:rPr>
          <w:rFonts w:cs="Calibri"/>
          <w:color w:val="000000"/>
          <w:sz w:val="20"/>
          <w:lang w:val="de-DE"/>
        </w:rPr>
        <w:t xml:space="preserve">. </w:t>
      </w:r>
      <w:r w:rsidR="005273AE" w:rsidRPr="005273AE">
        <w:rPr>
          <w:rFonts w:cs="Calibri"/>
          <w:color w:val="000000"/>
          <w:sz w:val="20"/>
          <w:lang w:val="de-DE"/>
        </w:rPr>
        <w:t>Die Amtszeit beginnt mit der Annahme der Wahl.</w:t>
      </w:r>
      <w:r w:rsidR="005273AE">
        <w:rPr>
          <w:rFonts w:cs="Calibri"/>
          <w:color w:val="000000"/>
          <w:sz w:val="20"/>
          <w:lang w:val="de-DE"/>
        </w:rPr>
        <w:t xml:space="preserve"> </w:t>
      </w:r>
      <w:r w:rsidR="0064191A">
        <w:rPr>
          <w:rFonts w:cs="Calibri"/>
          <w:color w:val="000000"/>
          <w:sz w:val="20"/>
          <w:lang w:val="de-DE"/>
        </w:rPr>
        <w:t xml:space="preserve">Die jeweils amtierenden </w:t>
      </w:r>
      <w:r w:rsidRPr="005273AE">
        <w:rPr>
          <w:rFonts w:cs="Calibri"/>
          <w:color w:val="000000"/>
          <w:sz w:val="20"/>
          <w:lang w:val="de-DE"/>
        </w:rPr>
        <w:t xml:space="preserve">Mitglieder </w:t>
      </w:r>
      <w:r w:rsidR="00FE2DBD" w:rsidRPr="005273AE">
        <w:rPr>
          <w:rFonts w:cs="Calibri"/>
          <w:color w:val="000000"/>
          <w:sz w:val="20"/>
          <w:lang w:val="de-DE"/>
        </w:rPr>
        <w:t>des Vorstands</w:t>
      </w:r>
      <w:r w:rsidRPr="005273AE">
        <w:rPr>
          <w:rFonts w:cs="Calibri"/>
          <w:color w:val="000000"/>
          <w:sz w:val="20"/>
          <w:lang w:val="de-DE"/>
        </w:rPr>
        <w:t xml:space="preserve"> bleiben jedoch</w:t>
      </w:r>
      <w:r w:rsidR="0064191A">
        <w:rPr>
          <w:rFonts w:cs="Calibri"/>
          <w:color w:val="000000"/>
          <w:sz w:val="20"/>
          <w:lang w:val="de-DE"/>
        </w:rPr>
        <w:t xml:space="preserve"> nach Ablauf ihrer Amtszeit</w:t>
      </w:r>
      <w:r w:rsidRPr="005273AE">
        <w:rPr>
          <w:rFonts w:cs="Calibri"/>
          <w:color w:val="000000"/>
          <w:sz w:val="20"/>
          <w:lang w:val="de-DE"/>
        </w:rPr>
        <w:t xml:space="preserve"> </w:t>
      </w:r>
      <w:r w:rsidR="0064191A">
        <w:rPr>
          <w:rFonts w:cs="Calibri"/>
          <w:color w:val="000000"/>
          <w:sz w:val="20"/>
          <w:lang w:val="de-DE"/>
        </w:rPr>
        <w:t xml:space="preserve">so lange im Amt, </w:t>
      </w:r>
      <w:r w:rsidRPr="005273AE">
        <w:rPr>
          <w:rFonts w:cs="Calibri"/>
          <w:color w:val="000000"/>
          <w:sz w:val="20"/>
          <w:lang w:val="de-DE"/>
        </w:rPr>
        <w:t xml:space="preserve">bis </w:t>
      </w:r>
      <w:r w:rsidR="0064191A">
        <w:rPr>
          <w:rFonts w:cs="Calibri"/>
          <w:color w:val="000000"/>
          <w:sz w:val="20"/>
          <w:lang w:val="de-DE"/>
        </w:rPr>
        <w:t>ihre</w:t>
      </w:r>
      <w:r w:rsidRPr="005273AE">
        <w:rPr>
          <w:rFonts w:cs="Calibri"/>
          <w:color w:val="000000"/>
          <w:sz w:val="20"/>
          <w:lang w:val="de-DE"/>
        </w:rPr>
        <w:t xml:space="preserve"> Nachfolger </w:t>
      </w:r>
      <w:r w:rsidR="0064191A">
        <w:rPr>
          <w:rFonts w:cs="Calibri"/>
          <w:color w:val="000000"/>
          <w:sz w:val="20"/>
          <w:lang w:val="de-DE"/>
        </w:rPr>
        <w:t>die Wahl angenommen haben</w:t>
      </w:r>
      <w:r w:rsidRPr="005273AE">
        <w:rPr>
          <w:rFonts w:cs="Calibri"/>
          <w:color w:val="000000"/>
          <w:sz w:val="20"/>
          <w:lang w:val="de-DE"/>
        </w:rPr>
        <w:t>.</w:t>
      </w:r>
    </w:p>
    <w:p w14:paraId="6BDA2D52" w14:textId="40B8A3B6" w:rsidR="00B13C40" w:rsidRPr="00B13C40" w:rsidRDefault="00B13C40" w:rsidP="00CF0B9B">
      <w:pPr>
        <w:pStyle w:val="Listenabsatz"/>
        <w:numPr>
          <w:ilvl w:val="0"/>
          <w:numId w:val="63"/>
        </w:numPr>
        <w:jc w:val="both"/>
        <w:rPr>
          <w:rFonts w:cs="Calibri"/>
          <w:color w:val="000000"/>
          <w:sz w:val="20"/>
          <w:lang w:val="de-DE"/>
        </w:rPr>
      </w:pPr>
      <w:r w:rsidRPr="00B13C40">
        <w:rPr>
          <w:rFonts w:cs="Calibri"/>
          <w:color w:val="000000"/>
          <w:sz w:val="20"/>
          <w:lang w:val="de-DE"/>
        </w:rPr>
        <w:t xml:space="preserve">Die Amtszeit der von einem </w:t>
      </w:r>
      <w:r w:rsidR="00F36D4D">
        <w:rPr>
          <w:rFonts w:cs="Calibri"/>
          <w:color w:val="000000"/>
          <w:sz w:val="20"/>
          <w:lang w:val="de-DE"/>
        </w:rPr>
        <w:t>Vorstand</w:t>
      </w:r>
      <w:r w:rsidRPr="00B13C40">
        <w:rPr>
          <w:rFonts w:cs="Calibri"/>
          <w:color w:val="000000"/>
          <w:sz w:val="20"/>
          <w:lang w:val="de-DE"/>
        </w:rPr>
        <w:t xml:space="preserve">smitglied vorgeschlagenen und durch Beschluss des </w:t>
      </w:r>
      <w:r w:rsidR="00A6776A">
        <w:rPr>
          <w:rFonts w:cs="Calibri"/>
          <w:color w:val="000000"/>
          <w:sz w:val="20"/>
          <w:lang w:val="de-DE"/>
        </w:rPr>
        <w:t>Vorstands</w:t>
      </w:r>
      <w:r w:rsidRPr="00B13C40">
        <w:rPr>
          <w:rFonts w:cs="Calibri"/>
          <w:color w:val="000000"/>
          <w:sz w:val="20"/>
          <w:lang w:val="de-DE"/>
        </w:rPr>
        <w:t xml:space="preserve"> berufenen Beauftragten/Referenten endet durch Beschluss des </w:t>
      </w:r>
      <w:r w:rsidR="00A6776A">
        <w:rPr>
          <w:rFonts w:cs="Calibri"/>
          <w:color w:val="000000"/>
          <w:sz w:val="20"/>
          <w:lang w:val="de-DE"/>
        </w:rPr>
        <w:t>Vorstands</w:t>
      </w:r>
      <w:r w:rsidRPr="00B13C40">
        <w:rPr>
          <w:rFonts w:cs="Calibri"/>
          <w:color w:val="000000"/>
          <w:sz w:val="20"/>
          <w:lang w:val="de-DE"/>
        </w:rPr>
        <w:t xml:space="preserve"> oder spätestens mit Ende der Amtszeit des jeweiligen </w:t>
      </w:r>
      <w:r w:rsidR="00F36D4D">
        <w:rPr>
          <w:rFonts w:cs="Calibri"/>
          <w:color w:val="000000"/>
          <w:sz w:val="20"/>
          <w:lang w:val="de-DE"/>
        </w:rPr>
        <w:t>Vorstand</w:t>
      </w:r>
      <w:r w:rsidRPr="00B13C40">
        <w:rPr>
          <w:rFonts w:cs="Calibri"/>
          <w:color w:val="000000"/>
          <w:sz w:val="20"/>
          <w:lang w:val="de-DE"/>
        </w:rPr>
        <w:t>smitglieds.</w:t>
      </w:r>
    </w:p>
    <w:p w14:paraId="609D0ABC" w14:textId="77777777" w:rsidR="00B13C40" w:rsidRPr="002B6767" w:rsidRDefault="00B13C40" w:rsidP="00CF0B9B">
      <w:pPr>
        <w:pStyle w:val="Listenabsatz"/>
        <w:jc w:val="both"/>
        <w:rPr>
          <w:rFonts w:cs="Calibri"/>
          <w:color w:val="000000"/>
          <w:sz w:val="20"/>
          <w:lang w:val="de-DE"/>
        </w:rPr>
      </w:pPr>
    </w:p>
    <w:p w14:paraId="46A13657" w14:textId="60B9EC3A" w:rsidR="006D2686" w:rsidRPr="006D2686" w:rsidRDefault="001E7E29" w:rsidP="00313EF3">
      <w:pPr>
        <w:pStyle w:val="berschrift2"/>
        <w:rPr>
          <w:lang w:val="de-DE"/>
        </w:rPr>
      </w:pPr>
      <w:bookmarkStart w:id="36" w:name="_Toc92827592"/>
      <w:r w:rsidRPr="00741D33">
        <w:rPr>
          <w:lang w:val="de-DE"/>
        </w:rPr>
        <w:t xml:space="preserve">§ </w:t>
      </w:r>
      <w:r>
        <w:rPr>
          <w:lang w:val="de-DE"/>
        </w:rPr>
        <w:t>2</w:t>
      </w:r>
      <w:r w:rsidR="00E63E6C">
        <w:rPr>
          <w:lang w:val="de-DE"/>
        </w:rPr>
        <w:t>6</w:t>
      </w:r>
      <w:r w:rsidRPr="00741D33">
        <w:rPr>
          <w:lang w:val="de-DE"/>
        </w:rPr>
        <w:t xml:space="preserve"> </w:t>
      </w:r>
      <w:r w:rsidR="006D2686">
        <w:rPr>
          <w:lang w:val="de-DE"/>
        </w:rPr>
        <w:t>Geschäftsverteilung</w:t>
      </w:r>
      <w:bookmarkEnd w:id="36"/>
    </w:p>
    <w:p w14:paraId="2BB4B6C9" w14:textId="45E3207B" w:rsidR="006D2686" w:rsidRPr="006D2686" w:rsidRDefault="006D2686" w:rsidP="00CF0B9B">
      <w:pPr>
        <w:pStyle w:val="Listenabsatz"/>
        <w:numPr>
          <w:ilvl w:val="0"/>
          <w:numId w:val="70"/>
        </w:numPr>
        <w:jc w:val="both"/>
        <w:rPr>
          <w:sz w:val="20"/>
          <w:szCs w:val="20"/>
          <w:lang w:val="de-DE"/>
        </w:rPr>
      </w:pPr>
      <w:r>
        <w:rPr>
          <w:sz w:val="20"/>
          <w:szCs w:val="20"/>
          <w:lang w:val="de-DE"/>
        </w:rPr>
        <w:t>Der Vorstand</w:t>
      </w:r>
      <w:r w:rsidRPr="006D2686">
        <w:rPr>
          <w:sz w:val="20"/>
          <w:szCs w:val="20"/>
          <w:lang w:val="de-DE"/>
        </w:rPr>
        <w:t xml:space="preserve"> legt zum Beginn der Wahlperiode die Zuständigkeiten und Verantwortlichkeiten fest und beschließt einen Geschäftsverteilungsplan. </w:t>
      </w:r>
    </w:p>
    <w:p w14:paraId="4ED501E1" w14:textId="1BA4669B" w:rsidR="006D2686" w:rsidRPr="006D2686" w:rsidRDefault="006D2686" w:rsidP="006D2686">
      <w:pPr>
        <w:pStyle w:val="Listenabsatz"/>
        <w:numPr>
          <w:ilvl w:val="0"/>
          <w:numId w:val="70"/>
        </w:numPr>
        <w:rPr>
          <w:sz w:val="20"/>
          <w:szCs w:val="20"/>
          <w:lang w:val="de-DE"/>
        </w:rPr>
      </w:pPr>
      <w:r w:rsidRPr="006D2686">
        <w:rPr>
          <w:sz w:val="20"/>
          <w:szCs w:val="20"/>
          <w:lang w:val="de-DE"/>
        </w:rPr>
        <w:t xml:space="preserve">Die Zuständigkeiten der Beauftragten/Referenten legt </w:t>
      </w:r>
      <w:r>
        <w:rPr>
          <w:sz w:val="20"/>
          <w:szCs w:val="20"/>
          <w:lang w:val="de-DE"/>
        </w:rPr>
        <w:t>das</w:t>
      </w:r>
      <w:r w:rsidRPr="006D2686">
        <w:rPr>
          <w:sz w:val="20"/>
          <w:szCs w:val="20"/>
          <w:lang w:val="de-DE"/>
        </w:rPr>
        <w:t xml:space="preserve"> jeweilige </w:t>
      </w:r>
      <w:r>
        <w:rPr>
          <w:sz w:val="20"/>
          <w:szCs w:val="20"/>
          <w:lang w:val="de-DE"/>
        </w:rPr>
        <w:t>Vorstandsmitglied</w:t>
      </w:r>
      <w:r w:rsidRPr="006D2686">
        <w:rPr>
          <w:sz w:val="20"/>
          <w:szCs w:val="20"/>
          <w:lang w:val="de-DE"/>
        </w:rPr>
        <w:t xml:space="preserve"> im Rahmen seiner Ressortzuständigkeit fest.</w:t>
      </w:r>
    </w:p>
    <w:p w14:paraId="39D55C40" w14:textId="77777777" w:rsidR="001E7E29" w:rsidRPr="00CF0B9B" w:rsidRDefault="001E7E29" w:rsidP="00CF0B9B">
      <w:pPr>
        <w:pStyle w:val="Listenabsatz"/>
        <w:rPr>
          <w:sz w:val="20"/>
          <w:szCs w:val="20"/>
          <w:lang w:val="de-DE"/>
        </w:rPr>
      </w:pPr>
    </w:p>
    <w:p w14:paraId="728D3A34" w14:textId="706FAAE3" w:rsidR="0050636D" w:rsidRPr="00692F6C" w:rsidRDefault="001E7E29" w:rsidP="00CF0B9B">
      <w:pPr>
        <w:pStyle w:val="berschrift2"/>
        <w:rPr>
          <w:lang w:val="de-DE"/>
        </w:rPr>
      </w:pPr>
      <w:bookmarkStart w:id="37" w:name="_Toc92827593"/>
      <w:r w:rsidRPr="00741D33">
        <w:rPr>
          <w:lang w:val="de-DE"/>
        </w:rPr>
        <w:t xml:space="preserve">§ </w:t>
      </w:r>
      <w:r>
        <w:rPr>
          <w:lang w:val="de-DE"/>
        </w:rPr>
        <w:t>2</w:t>
      </w:r>
      <w:r w:rsidR="00E63E6C">
        <w:rPr>
          <w:lang w:val="de-DE"/>
        </w:rPr>
        <w:t>7</w:t>
      </w:r>
      <w:r>
        <w:rPr>
          <w:lang w:val="de-DE"/>
        </w:rPr>
        <w:t xml:space="preserve"> </w:t>
      </w:r>
      <w:r w:rsidR="00E17EE3">
        <w:rPr>
          <w:lang w:val="de-DE"/>
        </w:rPr>
        <w:t>Ladungsfrist</w:t>
      </w:r>
      <w:bookmarkEnd w:id="37"/>
    </w:p>
    <w:p w14:paraId="181D483E" w14:textId="7E0109D4" w:rsidR="00C36486" w:rsidRPr="00CF0B9B" w:rsidRDefault="00C36486" w:rsidP="00CF0B9B">
      <w:pPr>
        <w:spacing w:after="0"/>
        <w:ind w:left="357"/>
        <w:jc w:val="both"/>
        <w:rPr>
          <w:sz w:val="20"/>
          <w:szCs w:val="20"/>
          <w:lang w:val="de-DE"/>
        </w:rPr>
      </w:pPr>
      <w:r w:rsidRPr="00CF0B9B">
        <w:rPr>
          <w:sz w:val="20"/>
          <w:szCs w:val="20"/>
          <w:lang w:val="de-DE"/>
        </w:rPr>
        <w:t xml:space="preserve">Zu Sitzungen des </w:t>
      </w:r>
      <w:r w:rsidR="00A6776A">
        <w:rPr>
          <w:sz w:val="20"/>
          <w:szCs w:val="20"/>
          <w:lang w:val="de-DE"/>
        </w:rPr>
        <w:t>Vorstands</w:t>
      </w:r>
      <w:r w:rsidRPr="00CF0B9B">
        <w:rPr>
          <w:sz w:val="20"/>
          <w:szCs w:val="20"/>
          <w:lang w:val="de-DE"/>
        </w:rPr>
        <w:t xml:space="preserve"> ist mindestens eine Woche vorher einzuladen. § 1</w:t>
      </w:r>
      <w:r w:rsidR="002303D3" w:rsidRPr="00CF0B9B">
        <w:rPr>
          <w:sz w:val="20"/>
          <w:szCs w:val="20"/>
          <w:lang w:val="de-DE"/>
        </w:rPr>
        <w:t>6</w:t>
      </w:r>
      <w:r w:rsidRPr="00CF0B9B">
        <w:rPr>
          <w:sz w:val="20"/>
          <w:szCs w:val="20"/>
          <w:lang w:val="de-DE"/>
        </w:rPr>
        <w:t xml:space="preserve"> Abs</w:t>
      </w:r>
      <w:r w:rsidR="00054D01" w:rsidRPr="00CF0B9B">
        <w:rPr>
          <w:sz w:val="20"/>
          <w:szCs w:val="20"/>
          <w:lang w:val="de-DE"/>
        </w:rPr>
        <w:t>atz</w:t>
      </w:r>
      <w:r w:rsidRPr="00CF0B9B">
        <w:rPr>
          <w:sz w:val="20"/>
          <w:szCs w:val="20"/>
          <w:lang w:val="de-DE"/>
        </w:rPr>
        <w:t xml:space="preserve"> </w:t>
      </w:r>
      <w:r w:rsidR="00054D01">
        <w:rPr>
          <w:sz w:val="20"/>
          <w:szCs w:val="20"/>
          <w:lang w:val="de-DE"/>
        </w:rPr>
        <w:t>2</w:t>
      </w:r>
      <w:r w:rsidRPr="00CF0B9B">
        <w:rPr>
          <w:sz w:val="20"/>
          <w:szCs w:val="20"/>
          <w:lang w:val="de-DE"/>
        </w:rPr>
        <w:t xml:space="preserve"> gilt entsprechend.</w:t>
      </w:r>
    </w:p>
    <w:p w14:paraId="2FCDF008" w14:textId="77777777" w:rsidR="00C36486" w:rsidRPr="00CF0B9B" w:rsidRDefault="00C36486" w:rsidP="00CF0B9B">
      <w:pPr>
        <w:rPr>
          <w:sz w:val="20"/>
          <w:szCs w:val="20"/>
          <w:lang w:val="de-DE"/>
        </w:rPr>
      </w:pPr>
    </w:p>
    <w:p w14:paraId="6F7620B6" w14:textId="0AC96420" w:rsidR="0050636D" w:rsidRPr="00313EF3" w:rsidRDefault="0050636D" w:rsidP="00CF0B9B">
      <w:pPr>
        <w:pStyle w:val="berschrift2"/>
        <w:rPr>
          <w:lang w:val="de-DE"/>
        </w:rPr>
      </w:pPr>
      <w:bookmarkStart w:id="38" w:name="_Toc92827594"/>
      <w:r w:rsidRPr="00741D33">
        <w:rPr>
          <w:lang w:val="de-DE"/>
        </w:rPr>
        <w:t xml:space="preserve">§ </w:t>
      </w:r>
      <w:r>
        <w:rPr>
          <w:lang w:val="de-DE"/>
        </w:rPr>
        <w:t>2</w:t>
      </w:r>
      <w:r w:rsidR="00E63E6C">
        <w:rPr>
          <w:lang w:val="de-DE"/>
        </w:rPr>
        <w:t>8</w:t>
      </w:r>
      <w:r w:rsidRPr="00741D33">
        <w:rPr>
          <w:lang w:val="de-DE"/>
        </w:rPr>
        <w:t xml:space="preserve"> </w:t>
      </w:r>
      <w:r w:rsidR="00E17EE3">
        <w:rPr>
          <w:lang w:val="de-DE"/>
        </w:rPr>
        <w:t>Anträge</w:t>
      </w:r>
      <w:bookmarkEnd w:id="38"/>
    </w:p>
    <w:p w14:paraId="51BC0371" w14:textId="4A8191E7" w:rsidR="00C36486" w:rsidRPr="00CF0B9B" w:rsidRDefault="00C36486" w:rsidP="00C36486">
      <w:pPr>
        <w:pStyle w:val="Listenabsatz"/>
        <w:numPr>
          <w:ilvl w:val="0"/>
          <w:numId w:val="65"/>
        </w:numPr>
        <w:rPr>
          <w:sz w:val="20"/>
          <w:szCs w:val="20"/>
          <w:lang w:val="de-DE"/>
        </w:rPr>
      </w:pPr>
      <w:r w:rsidRPr="00CF0B9B">
        <w:rPr>
          <w:sz w:val="20"/>
          <w:szCs w:val="20"/>
          <w:lang w:val="de-DE"/>
        </w:rPr>
        <w:t xml:space="preserve">Anträge zur Vorstandssitzung müssen schriftlich oder in Textform spätestens eine Woche vorher eingereicht werden. Sie sind nach Antragsschluss ohne Verzögerung den Mitgliedern des </w:t>
      </w:r>
      <w:r w:rsidR="00A6776A">
        <w:rPr>
          <w:sz w:val="20"/>
          <w:szCs w:val="20"/>
          <w:lang w:val="de-DE"/>
        </w:rPr>
        <w:t>Vorstands</w:t>
      </w:r>
      <w:r w:rsidRPr="00CF0B9B">
        <w:rPr>
          <w:sz w:val="20"/>
          <w:szCs w:val="20"/>
          <w:lang w:val="de-DE"/>
        </w:rPr>
        <w:t xml:space="preserve"> zuzuleiten. </w:t>
      </w:r>
    </w:p>
    <w:p w14:paraId="34DCE07E" w14:textId="604C9BF4" w:rsidR="00C36486" w:rsidRPr="00CF0B9B" w:rsidRDefault="00C36486" w:rsidP="00C36486">
      <w:pPr>
        <w:pStyle w:val="Listenabsatz"/>
        <w:numPr>
          <w:ilvl w:val="0"/>
          <w:numId w:val="65"/>
        </w:numPr>
        <w:rPr>
          <w:sz w:val="20"/>
          <w:szCs w:val="20"/>
          <w:lang w:val="de-DE"/>
        </w:rPr>
      </w:pPr>
      <w:r w:rsidRPr="00CF0B9B">
        <w:rPr>
          <w:sz w:val="20"/>
          <w:szCs w:val="20"/>
          <w:lang w:val="de-DE"/>
        </w:rPr>
        <w:t xml:space="preserve">Antragsberechtigt sind die Mitglieder des </w:t>
      </w:r>
      <w:r w:rsidR="00A6776A">
        <w:rPr>
          <w:sz w:val="20"/>
          <w:szCs w:val="20"/>
          <w:lang w:val="de-DE"/>
        </w:rPr>
        <w:t>Vorstands</w:t>
      </w:r>
      <w:r w:rsidRPr="00CF0B9B">
        <w:rPr>
          <w:sz w:val="20"/>
          <w:szCs w:val="20"/>
          <w:lang w:val="de-DE"/>
        </w:rPr>
        <w:t>.</w:t>
      </w:r>
    </w:p>
    <w:p w14:paraId="5C8CDD73" w14:textId="23187B3E" w:rsidR="00C36486" w:rsidRPr="00C36486" w:rsidRDefault="00C36486" w:rsidP="00CF0B9B">
      <w:pPr>
        <w:pStyle w:val="Listenabsatz"/>
        <w:rPr>
          <w:lang w:val="de-DE"/>
        </w:rPr>
      </w:pPr>
    </w:p>
    <w:p w14:paraId="656243CA" w14:textId="24AACF98" w:rsidR="007A5CF0" w:rsidRPr="007A5CF0" w:rsidRDefault="00CB3B78" w:rsidP="00313EF3">
      <w:pPr>
        <w:pStyle w:val="berschrift2"/>
        <w:rPr>
          <w:lang w:val="de-DE"/>
        </w:rPr>
      </w:pPr>
      <w:bookmarkStart w:id="39" w:name="_Toc92827595"/>
      <w:r w:rsidRPr="00741D33">
        <w:rPr>
          <w:lang w:val="de-DE"/>
        </w:rPr>
        <w:t xml:space="preserve">§ </w:t>
      </w:r>
      <w:r>
        <w:rPr>
          <w:lang w:val="de-DE"/>
        </w:rPr>
        <w:t>2</w:t>
      </w:r>
      <w:r w:rsidR="00E63E6C">
        <w:rPr>
          <w:lang w:val="de-DE"/>
        </w:rPr>
        <w:t>9</w:t>
      </w:r>
      <w:r w:rsidRPr="00741D33">
        <w:rPr>
          <w:lang w:val="de-DE"/>
        </w:rPr>
        <w:t xml:space="preserve"> </w:t>
      </w:r>
      <w:r>
        <w:rPr>
          <w:lang w:val="de-DE"/>
        </w:rPr>
        <w:t>Beschlussfähigkeit</w:t>
      </w:r>
      <w:bookmarkEnd w:id="39"/>
    </w:p>
    <w:p w14:paraId="487296DD" w14:textId="77C2B390" w:rsidR="00CB3B78" w:rsidRDefault="007A5CF0" w:rsidP="00CF0B9B">
      <w:pPr>
        <w:spacing w:after="0"/>
        <w:ind w:left="357"/>
        <w:jc w:val="both"/>
        <w:rPr>
          <w:rFonts w:cs="Calibri"/>
          <w:color w:val="000000"/>
          <w:sz w:val="20"/>
          <w:lang w:val="de-DE"/>
        </w:rPr>
      </w:pPr>
      <w:r w:rsidRPr="00CF0B9B">
        <w:rPr>
          <w:rFonts w:cs="Calibri"/>
          <w:color w:val="000000"/>
          <w:sz w:val="20"/>
          <w:lang w:val="de-DE"/>
        </w:rPr>
        <w:t>Der Vorstand ist beschlussfähig, wenn mindestens die Hälfte der gewählten Vorstandsmitglieder bzw. im Verhinderungsfall deren gewählte Stellvertreter, darunter der Vorsitzende oder stellvertretende Vorsitzende, anwesend ist.</w:t>
      </w:r>
    </w:p>
    <w:p w14:paraId="036F82B8" w14:textId="77777777" w:rsidR="007A5CF0" w:rsidRPr="00CF0B9B" w:rsidRDefault="007A5CF0" w:rsidP="00CF0B9B">
      <w:pPr>
        <w:ind w:left="359"/>
        <w:jc w:val="both"/>
        <w:rPr>
          <w:sz w:val="20"/>
          <w:szCs w:val="20"/>
          <w:lang w:val="de-DE"/>
        </w:rPr>
      </w:pPr>
    </w:p>
    <w:p w14:paraId="44DC0208" w14:textId="14AE2DF4" w:rsidR="00CB3B78" w:rsidRDefault="00CB3B78" w:rsidP="00CF0B9B">
      <w:pPr>
        <w:pStyle w:val="berschrift2"/>
        <w:rPr>
          <w:lang w:val="de-DE"/>
        </w:rPr>
      </w:pPr>
      <w:bookmarkStart w:id="40" w:name="_Toc92827596"/>
      <w:r w:rsidRPr="00741D33">
        <w:rPr>
          <w:lang w:val="de-DE"/>
        </w:rPr>
        <w:t xml:space="preserve">§ </w:t>
      </w:r>
      <w:r w:rsidR="00E63E6C">
        <w:rPr>
          <w:lang w:val="de-DE"/>
        </w:rPr>
        <w:t>30</w:t>
      </w:r>
      <w:r w:rsidRPr="00741D33">
        <w:rPr>
          <w:lang w:val="de-DE"/>
        </w:rPr>
        <w:t xml:space="preserve"> </w:t>
      </w:r>
      <w:r>
        <w:rPr>
          <w:lang w:val="de-DE"/>
        </w:rPr>
        <w:t>Beschlussfassung</w:t>
      </w:r>
      <w:bookmarkEnd w:id="40"/>
    </w:p>
    <w:p w14:paraId="4B302864" w14:textId="7925B4A4" w:rsidR="007A5CF0" w:rsidRDefault="007A5CF0" w:rsidP="00CF0B9B">
      <w:pPr>
        <w:pStyle w:val="Listenabsatz"/>
        <w:spacing w:after="0"/>
        <w:ind w:left="360"/>
        <w:rPr>
          <w:lang w:val="de-DE"/>
        </w:rPr>
      </w:pPr>
      <w:r w:rsidRPr="00EE3E91">
        <w:rPr>
          <w:rFonts w:cs="Calibri"/>
          <w:color w:val="000000"/>
          <w:sz w:val="20"/>
          <w:lang w:val="de-DE"/>
        </w:rPr>
        <w:t xml:space="preserve">Der Vorstand fasst seine Beschlüsse mit einfacher Mehrheit. Bei Stimmengleichheit entscheidet die Stimme des Vorsitzenden, bei dessen Abwesenheit die Stimme des stellvertretenden Vorsitzenden. </w:t>
      </w:r>
    </w:p>
    <w:p w14:paraId="520B378D" w14:textId="77777777" w:rsidR="00CB3B78" w:rsidRPr="00CF0B9B" w:rsidRDefault="00CB3B78" w:rsidP="00CF0B9B">
      <w:pPr>
        <w:rPr>
          <w:sz w:val="20"/>
          <w:szCs w:val="20"/>
          <w:lang w:val="de-DE"/>
        </w:rPr>
      </w:pPr>
    </w:p>
    <w:p w14:paraId="52D368B2" w14:textId="77777777" w:rsidR="00324A97" w:rsidRDefault="00324A97">
      <w:pPr>
        <w:rPr>
          <w:rFonts w:eastAsiaTheme="majorEastAsia" w:cstheme="majorBidi"/>
          <w:b/>
          <w:bCs/>
          <w:color w:val="FF0000"/>
          <w:sz w:val="26"/>
          <w:szCs w:val="26"/>
          <w:lang w:val="de-DE"/>
        </w:rPr>
      </w:pPr>
      <w:r>
        <w:rPr>
          <w:lang w:val="de-DE"/>
        </w:rPr>
        <w:br w:type="page"/>
      </w:r>
    </w:p>
    <w:p w14:paraId="2435C2CD" w14:textId="4E48D00E" w:rsidR="00B9472B" w:rsidRPr="00B9472B" w:rsidRDefault="0050636D" w:rsidP="00FE45E8">
      <w:pPr>
        <w:pStyle w:val="berschrift2"/>
        <w:rPr>
          <w:lang w:val="de-DE"/>
        </w:rPr>
      </w:pPr>
      <w:bookmarkStart w:id="41" w:name="_Toc92827597"/>
      <w:r w:rsidRPr="00741D33">
        <w:rPr>
          <w:lang w:val="de-DE"/>
        </w:rPr>
        <w:t xml:space="preserve">§ </w:t>
      </w:r>
      <w:r w:rsidR="00E63E6C">
        <w:rPr>
          <w:lang w:val="de-DE"/>
        </w:rPr>
        <w:t>31</w:t>
      </w:r>
      <w:r w:rsidRPr="00741D33">
        <w:rPr>
          <w:lang w:val="de-DE"/>
        </w:rPr>
        <w:t xml:space="preserve"> </w:t>
      </w:r>
      <w:r w:rsidR="00E17EE3">
        <w:rPr>
          <w:lang w:val="de-DE"/>
        </w:rPr>
        <w:t>Anzuwendende Vorschriften</w:t>
      </w:r>
      <w:bookmarkEnd w:id="41"/>
    </w:p>
    <w:p w14:paraId="665AA26D" w14:textId="7EA3C0CE" w:rsidR="00B9472B" w:rsidRPr="00CF0B9B" w:rsidRDefault="00B9472B" w:rsidP="00CF0B9B">
      <w:pPr>
        <w:pStyle w:val="Listenabsatz"/>
        <w:numPr>
          <w:ilvl w:val="0"/>
          <w:numId w:val="69"/>
        </w:numPr>
        <w:jc w:val="both"/>
        <w:rPr>
          <w:sz w:val="20"/>
          <w:szCs w:val="20"/>
          <w:lang w:val="de-DE"/>
        </w:rPr>
      </w:pPr>
      <w:r w:rsidRPr="00CF0B9B">
        <w:rPr>
          <w:sz w:val="20"/>
          <w:szCs w:val="20"/>
          <w:lang w:val="de-DE"/>
        </w:rPr>
        <w:t xml:space="preserve">Für die Sitzungen </w:t>
      </w:r>
      <w:r w:rsidR="00FE2DBD" w:rsidRPr="00FE2DBD">
        <w:rPr>
          <w:sz w:val="20"/>
          <w:szCs w:val="20"/>
          <w:lang w:val="de-DE"/>
        </w:rPr>
        <w:t>des Vorstand</w:t>
      </w:r>
      <w:r w:rsidR="00FE2DBD">
        <w:rPr>
          <w:sz w:val="20"/>
          <w:szCs w:val="20"/>
          <w:lang w:val="de-DE"/>
        </w:rPr>
        <w:t>s</w:t>
      </w:r>
      <w:r w:rsidRPr="00CF0B9B">
        <w:rPr>
          <w:sz w:val="20"/>
          <w:szCs w:val="20"/>
          <w:lang w:val="de-DE"/>
        </w:rPr>
        <w:t xml:space="preserve"> gelten die Regelungen in § 1</w:t>
      </w:r>
      <w:r w:rsidR="00251806">
        <w:rPr>
          <w:sz w:val="20"/>
          <w:szCs w:val="20"/>
          <w:lang w:val="de-DE"/>
        </w:rPr>
        <w:t>6</w:t>
      </w:r>
      <w:r w:rsidRPr="00CF0B9B">
        <w:rPr>
          <w:sz w:val="20"/>
          <w:szCs w:val="20"/>
          <w:lang w:val="de-DE"/>
        </w:rPr>
        <w:t xml:space="preserve"> Abs</w:t>
      </w:r>
      <w:r>
        <w:rPr>
          <w:sz w:val="20"/>
          <w:szCs w:val="20"/>
          <w:lang w:val="de-DE"/>
        </w:rPr>
        <w:t>atz</w:t>
      </w:r>
      <w:r w:rsidRPr="00CF0B9B">
        <w:rPr>
          <w:sz w:val="20"/>
          <w:szCs w:val="20"/>
          <w:lang w:val="de-DE"/>
        </w:rPr>
        <w:t xml:space="preserve"> </w:t>
      </w:r>
      <w:r>
        <w:rPr>
          <w:sz w:val="20"/>
          <w:szCs w:val="20"/>
          <w:lang w:val="de-DE"/>
        </w:rPr>
        <w:t>4</w:t>
      </w:r>
      <w:r w:rsidRPr="00CF0B9B">
        <w:rPr>
          <w:sz w:val="20"/>
          <w:szCs w:val="20"/>
          <w:lang w:val="de-DE"/>
        </w:rPr>
        <w:t xml:space="preserve"> dieser Satzung mit der Maßgabe entsprechend, dass die Entscheidung über die Form der Durchführung der Sitzung vom Vorsitzenden getroffen wird und ein sachlicher Grund für ein Absehen von einer </w:t>
      </w:r>
      <w:proofErr w:type="gramStart"/>
      <w:r w:rsidRPr="00CF0B9B">
        <w:rPr>
          <w:sz w:val="20"/>
          <w:szCs w:val="20"/>
          <w:lang w:val="de-DE"/>
        </w:rPr>
        <w:t>persönlichen Anwesenheit</w:t>
      </w:r>
      <w:proofErr w:type="gramEnd"/>
      <w:r w:rsidRPr="00CF0B9B">
        <w:rPr>
          <w:sz w:val="20"/>
          <w:szCs w:val="20"/>
          <w:lang w:val="de-DE"/>
        </w:rPr>
        <w:t xml:space="preserve"> am Versammlungsort ausreichend ist.</w:t>
      </w:r>
    </w:p>
    <w:p w14:paraId="5CCF28C8" w14:textId="6B28A99A" w:rsidR="000937C2" w:rsidRDefault="00B9472B">
      <w:pPr>
        <w:pStyle w:val="Listenabsatz"/>
        <w:numPr>
          <w:ilvl w:val="0"/>
          <w:numId w:val="69"/>
        </w:numPr>
        <w:spacing w:after="0"/>
        <w:ind w:left="714" w:hanging="357"/>
        <w:rPr>
          <w:sz w:val="20"/>
          <w:szCs w:val="20"/>
          <w:lang w:val="de-DE"/>
        </w:rPr>
      </w:pPr>
      <w:r>
        <w:rPr>
          <w:sz w:val="20"/>
          <w:szCs w:val="20"/>
          <w:lang w:val="de-DE"/>
        </w:rPr>
        <w:t>Für die Protokollierung gilt § 2</w:t>
      </w:r>
      <w:r w:rsidR="00532ADD">
        <w:rPr>
          <w:sz w:val="20"/>
          <w:szCs w:val="20"/>
          <w:lang w:val="de-DE"/>
        </w:rPr>
        <w:t>1</w:t>
      </w:r>
      <w:r>
        <w:rPr>
          <w:sz w:val="20"/>
          <w:szCs w:val="20"/>
          <w:lang w:val="de-DE"/>
        </w:rPr>
        <w:t xml:space="preserve"> Absatz 1 und 2</w:t>
      </w:r>
      <w:r w:rsidR="008E39ED">
        <w:rPr>
          <w:sz w:val="20"/>
          <w:szCs w:val="20"/>
          <w:lang w:val="de-DE"/>
        </w:rPr>
        <w:t xml:space="preserve"> mit der Maßgabe, dass die Frist zwei Wochen beträgt.</w:t>
      </w:r>
    </w:p>
    <w:p w14:paraId="6304F346" w14:textId="64772AA9" w:rsidR="0002589F" w:rsidRPr="00CF0B9B" w:rsidRDefault="005168E2" w:rsidP="00CF0B9B">
      <w:pPr>
        <w:pStyle w:val="Listenabsatz"/>
        <w:numPr>
          <w:ilvl w:val="0"/>
          <w:numId w:val="69"/>
        </w:numPr>
        <w:spacing w:after="0"/>
        <w:ind w:left="714" w:hanging="357"/>
        <w:rPr>
          <w:sz w:val="20"/>
          <w:szCs w:val="20"/>
          <w:lang w:val="de-DE"/>
        </w:rPr>
      </w:pPr>
      <w:r>
        <w:rPr>
          <w:sz w:val="20"/>
          <w:szCs w:val="20"/>
          <w:lang w:val="de-DE"/>
        </w:rPr>
        <w:t>Bei Abstimmungen gilt</w:t>
      </w:r>
      <w:r w:rsidR="0002589F">
        <w:rPr>
          <w:sz w:val="20"/>
          <w:szCs w:val="20"/>
          <w:lang w:val="de-DE"/>
        </w:rPr>
        <w:t xml:space="preserve"> § 20</w:t>
      </w:r>
      <w:r>
        <w:rPr>
          <w:sz w:val="20"/>
          <w:szCs w:val="20"/>
          <w:lang w:val="de-DE"/>
        </w:rPr>
        <w:t xml:space="preserve"> Absatz 6</w:t>
      </w:r>
      <w:r w:rsidR="0002589F">
        <w:rPr>
          <w:sz w:val="20"/>
          <w:szCs w:val="20"/>
          <w:lang w:val="de-DE"/>
        </w:rPr>
        <w:t xml:space="preserve"> dieser Satzung entsprechend.</w:t>
      </w:r>
    </w:p>
    <w:p w14:paraId="2CC51189" w14:textId="77777777" w:rsidR="00E17EE3" w:rsidRPr="00CF0B9B" w:rsidRDefault="00E17EE3" w:rsidP="00CF0B9B">
      <w:pPr>
        <w:rPr>
          <w:lang w:val="de-DE"/>
        </w:rPr>
      </w:pPr>
    </w:p>
    <w:p w14:paraId="6F8AA366" w14:textId="5F9834C8" w:rsidR="000937C2" w:rsidRPr="000937C2" w:rsidRDefault="000937C2" w:rsidP="00313EF3">
      <w:pPr>
        <w:pStyle w:val="berschrift2"/>
        <w:rPr>
          <w:lang w:val="de-DE"/>
        </w:rPr>
      </w:pPr>
      <w:bookmarkStart w:id="42" w:name="_Toc92827598"/>
      <w:r w:rsidRPr="00741D33">
        <w:rPr>
          <w:lang w:val="de-DE"/>
        </w:rPr>
        <w:t xml:space="preserve">§ </w:t>
      </w:r>
      <w:r w:rsidR="00EE3E91">
        <w:rPr>
          <w:lang w:val="de-DE"/>
        </w:rPr>
        <w:t>3</w:t>
      </w:r>
      <w:r w:rsidR="00E63E6C">
        <w:rPr>
          <w:lang w:val="de-DE"/>
        </w:rPr>
        <w:t>2</w:t>
      </w:r>
      <w:r w:rsidRPr="00741D33">
        <w:rPr>
          <w:lang w:val="de-DE"/>
        </w:rPr>
        <w:t xml:space="preserve"> </w:t>
      </w:r>
      <w:r>
        <w:rPr>
          <w:lang w:val="de-DE"/>
        </w:rPr>
        <w:t>Umlaufverfahren</w:t>
      </w:r>
      <w:bookmarkEnd w:id="42"/>
    </w:p>
    <w:p w14:paraId="2090D53F" w14:textId="6D2DB345" w:rsidR="00FA023F" w:rsidRPr="00CF0B9B" w:rsidRDefault="00BA46D7" w:rsidP="00CF0B9B">
      <w:pPr>
        <w:pStyle w:val="Listenabsatz"/>
        <w:numPr>
          <w:ilvl w:val="0"/>
          <w:numId w:val="68"/>
        </w:numPr>
        <w:jc w:val="both"/>
        <w:rPr>
          <w:sz w:val="20"/>
          <w:szCs w:val="20"/>
          <w:lang w:val="de-DE"/>
        </w:rPr>
      </w:pPr>
      <w:r w:rsidRPr="00CF0B9B">
        <w:rPr>
          <w:sz w:val="20"/>
          <w:szCs w:val="20"/>
          <w:lang w:val="de-DE"/>
        </w:rPr>
        <w:t xml:space="preserve">Im Einzelfall kann der Vorsitzende selbst oder auf Antrag eines Vorstandsmitglieds eine Beschlussfassung im Umlaufverfahren schriftlich oder im Wege der elektronischen Kommunikation (z.B. E-Mail, Videokonferenz, Telefonkonferenz oder Online-Abstimmverfahren) veranlassen; die Bestimmung über die Durchführung einer Vorstandssitzung ohne </w:t>
      </w:r>
      <w:proofErr w:type="gramStart"/>
      <w:r w:rsidRPr="00CF0B9B">
        <w:rPr>
          <w:sz w:val="20"/>
          <w:szCs w:val="20"/>
          <w:lang w:val="de-DE"/>
        </w:rPr>
        <w:t>persönliche Anwesenheit</w:t>
      </w:r>
      <w:proofErr w:type="gramEnd"/>
      <w:r w:rsidRPr="00CF0B9B">
        <w:rPr>
          <w:sz w:val="20"/>
          <w:szCs w:val="20"/>
          <w:lang w:val="de-DE"/>
        </w:rPr>
        <w:t xml:space="preserve"> bleibt hiervon unberührt.</w:t>
      </w:r>
    </w:p>
    <w:p w14:paraId="464260FE" w14:textId="0D435D5F" w:rsidR="00FA023F" w:rsidRDefault="00BA46D7" w:rsidP="00FA023F">
      <w:pPr>
        <w:pStyle w:val="Listenabsatz"/>
        <w:numPr>
          <w:ilvl w:val="0"/>
          <w:numId w:val="68"/>
        </w:numPr>
        <w:jc w:val="both"/>
        <w:rPr>
          <w:sz w:val="20"/>
          <w:szCs w:val="20"/>
          <w:lang w:val="de-DE"/>
        </w:rPr>
      </w:pPr>
      <w:r w:rsidRPr="00CF0B9B">
        <w:rPr>
          <w:sz w:val="20"/>
          <w:szCs w:val="20"/>
          <w:lang w:val="de-DE"/>
        </w:rPr>
        <w:t xml:space="preserve">Die Frist der Zustimmung zur Beschlussvorlage legt der Vorsitzende fest; sie muss mindestens </w:t>
      </w:r>
      <w:r w:rsidR="00532ADD" w:rsidRPr="00FA023F">
        <w:rPr>
          <w:sz w:val="20"/>
          <w:szCs w:val="20"/>
          <w:lang w:val="de-DE"/>
        </w:rPr>
        <w:t>vier</w:t>
      </w:r>
      <w:r w:rsidRPr="00CF0B9B">
        <w:rPr>
          <w:sz w:val="20"/>
          <w:szCs w:val="20"/>
          <w:lang w:val="de-DE"/>
        </w:rPr>
        <w:t xml:space="preserve"> Tage ab Zugang der Vorlage betragen. </w:t>
      </w:r>
    </w:p>
    <w:p w14:paraId="4C7B22EE" w14:textId="77777777" w:rsidR="006B426D" w:rsidRDefault="00BA46D7" w:rsidP="006B426D">
      <w:pPr>
        <w:pStyle w:val="Listenabsatz"/>
        <w:numPr>
          <w:ilvl w:val="0"/>
          <w:numId w:val="68"/>
        </w:numPr>
        <w:jc w:val="both"/>
        <w:rPr>
          <w:sz w:val="20"/>
          <w:szCs w:val="20"/>
          <w:lang w:val="de-DE"/>
        </w:rPr>
      </w:pPr>
      <w:r w:rsidRPr="00CF0B9B">
        <w:rPr>
          <w:sz w:val="20"/>
          <w:szCs w:val="20"/>
          <w:lang w:val="de-DE"/>
        </w:rPr>
        <w:t xml:space="preserve">Wenn ein stimmberechtigtes Vorstandsmitglied innerhalb dieser Frist der Beschlussfassung im Umlaufverfahren widerspricht, muss die Beschlussfassung in einer ordnungsgemäßen Vorstandssitzung erfolgen. </w:t>
      </w:r>
    </w:p>
    <w:p w14:paraId="155B5C08" w14:textId="2AF7D443" w:rsidR="002B6767" w:rsidRDefault="00BA46D7" w:rsidP="006B426D">
      <w:pPr>
        <w:pStyle w:val="Listenabsatz"/>
        <w:numPr>
          <w:ilvl w:val="0"/>
          <w:numId w:val="68"/>
        </w:numPr>
        <w:jc w:val="both"/>
        <w:rPr>
          <w:sz w:val="20"/>
          <w:szCs w:val="20"/>
          <w:lang w:val="de-DE"/>
        </w:rPr>
      </w:pPr>
      <w:r w:rsidRPr="006B426D">
        <w:rPr>
          <w:sz w:val="20"/>
          <w:szCs w:val="20"/>
          <w:lang w:val="de-DE"/>
        </w:rPr>
        <w:t>Falls ein stimmberechtigtes Vorstandsmitglied innerhalb der gesetzten Frist keine Stimme abgibt, gilt dies als Enthaltung. Auf diesen Umstand ist bei der Aufforderung zur Stimmabgabe im Umlaufverfahren hinzuweisen.</w:t>
      </w:r>
    </w:p>
    <w:p w14:paraId="0096D2FA" w14:textId="77777777" w:rsidR="006B426D" w:rsidRPr="006B426D" w:rsidRDefault="006B426D" w:rsidP="006B426D">
      <w:pPr>
        <w:pStyle w:val="Listenabsatz"/>
        <w:jc w:val="both"/>
        <w:rPr>
          <w:sz w:val="20"/>
          <w:szCs w:val="20"/>
          <w:lang w:val="de-DE"/>
        </w:rPr>
      </w:pPr>
    </w:p>
    <w:p w14:paraId="436071DC" w14:textId="1D97FFCC" w:rsidR="002F0AB2" w:rsidRDefault="002F0AB2" w:rsidP="002B6767">
      <w:pPr>
        <w:pStyle w:val="berschrift2"/>
        <w:rPr>
          <w:lang w:val="de-DE"/>
        </w:rPr>
      </w:pPr>
      <w:bookmarkStart w:id="43" w:name="_Toc92827599"/>
      <w:r>
        <w:rPr>
          <w:lang w:val="de-DE"/>
        </w:rPr>
        <w:t>VII</w:t>
      </w:r>
      <w:r w:rsidR="00355765">
        <w:rPr>
          <w:lang w:val="de-DE"/>
        </w:rPr>
        <w:t>.</w:t>
      </w:r>
      <w:r>
        <w:rPr>
          <w:lang w:val="de-DE"/>
        </w:rPr>
        <w:t xml:space="preserve"> Revisoren</w:t>
      </w:r>
      <w:bookmarkEnd w:id="43"/>
    </w:p>
    <w:p w14:paraId="5D1572B3" w14:textId="34404F1A" w:rsidR="002B6767" w:rsidRDefault="002B6767" w:rsidP="00CF0B9B">
      <w:pPr>
        <w:pStyle w:val="berschrift2"/>
        <w:rPr>
          <w:lang w:val="de-DE"/>
        </w:rPr>
      </w:pPr>
      <w:bookmarkStart w:id="44" w:name="_Toc92827600"/>
      <w:r w:rsidRPr="002B6767">
        <w:rPr>
          <w:lang w:val="de-DE"/>
        </w:rPr>
        <w:t xml:space="preserve">§ </w:t>
      </w:r>
      <w:r w:rsidR="008C3FCC">
        <w:rPr>
          <w:lang w:val="de-DE"/>
        </w:rPr>
        <w:t>3</w:t>
      </w:r>
      <w:r w:rsidR="00E63E6C">
        <w:rPr>
          <w:lang w:val="de-DE"/>
        </w:rPr>
        <w:t>3</w:t>
      </w:r>
      <w:r w:rsidR="008C3FCC" w:rsidRPr="002B6767">
        <w:rPr>
          <w:lang w:val="de-DE"/>
        </w:rPr>
        <w:t xml:space="preserve"> </w:t>
      </w:r>
      <w:r w:rsidRPr="002B6767">
        <w:rPr>
          <w:lang w:val="de-DE"/>
        </w:rPr>
        <w:t>Revisoren</w:t>
      </w:r>
      <w:bookmarkEnd w:id="44"/>
    </w:p>
    <w:p w14:paraId="0C031801" w14:textId="07B7920C" w:rsidR="00E76FEE" w:rsidRPr="00091FE5" w:rsidRDefault="00E76FEE" w:rsidP="00091FE5">
      <w:pPr>
        <w:pStyle w:val="Listenabsatz"/>
        <w:numPr>
          <w:ilvl w:val="0"/>
          <w:numId w:val="37"/>
        </w:numPr>
        <w:jc w:val="both"/>
        <w:rPr>
          <w:rFonts w:cs="Calibri"/>
          <w:color w:val="000000"/>
          <w:sz w:val="20"/>
          <w:lang w:val="de-DE"/>
        </w:rPr>
      </w:pPr>
      <w:r w:rsidRPr="0000755A">
        <w:rPr>
          <w:rFonts w:cs="Calibri"/>
          <w:color w:val="000000"/>
          <w:sz w:val="20"/>
          <w:lang w:val="de-DE"/>
        </w:rPr>
        <w:t xml:space="preserve">Die </w:t>
      </w:r>
      <w:r w:rsidR="00736DA2" w:rsidRPr="0000755A">
        <w:rPr>
          <w:rFonts w:cs="Calibri"/>
          <w:color w:val="000000"/>
          <w:sz w:val="20"/>
          <w:lang w:val="de-DE"/>
        </w:rPr>
        <w:t>Revisoren</w:t>
      </w:r>
      <w:r w:rsidRPr="0000755A">
        <w:rPr>
          <w:rFonts w:cs="Calibri"/>
          <w:color w:val="000000"/>
          <w:sz w:val="20"/>
          <w:lang w:val="de-DE"/>
        </w:rPr>
        <w:t xml:space="preserve"> prüfen</w:t>
      </w:r>
      <w:r w:rsidR="00FD07DC" w:rsidRPr="0000755A">
        <w:rPr>
          <w:rFonts w:cs="Calibri"/>
          <w:color w:val="000000"/>
          <w:sz w:val="20"/>
          <w:lang w:val="de-DE"/>
        </w:rPr>
        <w:t xml:space="preserve"> mindestens einmal jährlich</w:t>
      </w:r>
      <w:r w:rsidR="00E87AA5" w:rsidRPr="0000755A">
        <w:rPr>
          <w:rFonts w:cs="Calibri"/>
          <w:color w:val="000000"/>
          <w:sz w:val="20"/>
          <w:lang w:val="de-DE"/>
        </w:rPr>
        <w:t xml:space="preserve"> </w:t>
      </w:r>
      <w:r w:rsidRPr="0000755A">
        <w:rPr>
          <w:rFonts w:cs="Calibri"/>
          <w:color w:val="000000"/>
          <w:sz w:val="20"/>
          <w:lang w:val="de-DE"/>
        </w:rPr>
        <w:t xml:space="preserve">die </w:t>
      </w:r>
      <w:r w:rsidR="00FD07DC" w:rsidRPr="0000755A">
        <w:rPr>
          <w:rFonts w:cs="Calibri"/>
          <w:color w:val="000000"/>
          <w:sz w:val="20"/>
          <w:lang w:val="de-DE"/>
        </w:rPr>
        <w:t>Vereinsk</w:t>
      </w:r>
      <w:r w:rsidRPr="0000755A">
        <w:rPr>
          <w:rFonts w:cs="Calibri"/>
          <w:color w:val="000000"/>
          <w:sz w:val="20"/>
          <w:lang w:val="de-DE"/>
        </w:rPr>
        <w:t>asse</w:t>
      </w:r>
      <w:r w:rsidR="00FD07DC" w:rsidRPr="0000755A">
        <w:rPr>
          <w:rFonts w:cs="Calibri"/>
          <w:color w:val="000000"/>
          <w:sz w:val="20"/>
          <w:lang w:val="de-DE"/>
        </w:rPr>
        <w:t xml:space="preserve"> mit allen Konten, Buchungsunterlagen und Belegen</w:t>
      </w:r>
      <w:r w:rsidR="002B7E37" w:rsidRPr="0000755A">
        <w:rPr>
          <w:rFonts w:cs="Calibri"/>
          <w:color w:val="000000"/>
          <w:sz w:val="20"/>
          <w:lang w:val="de-DE"/>
        </w:rPr>
        <w:t>, die Betriebs- und Rechnungsführung</w:t>
      </w:r>
      <w:r w:rsidRPr="0000755A">
        <w:rPr>
          <w:rFonts w:cs="Calibri"/>
          <w:color w:val="000000"/>
          <w:sz w:val="20"/>
          <w:lang w:val="de-DE"/>
        </w:rPr>
        <w:t xml:space="preserve"> und den Jahresabschluss der DLRG </w:t>
      </w:r>
      <w:r w:rsidR="00694D9E">
        <w:rPr>
          <w:rFonts w:cs="Calibri"/>
          <w:color w:val="000000"/>
          <w:sz w:val="20"/>
          <w:lang w:val="de-DE"/>
        </w:rPr>
        <w:t>&lt;Musterort&gt;</w:t>
      </w:r>
      <w:r w:rsidRPr="0000755A">
        <w:rPr>
          <w:rFonts w:cs="Calibri"/>
          <w:color w:val="000000"/>
          <w:sz w:val="20"/>
          <w:lang w:val="de-DE"/>
        </w:rPr>
        <w:t xml:space="preserve"> und </w:t>
      </w:r>
      <w:r w:rsidR="0000755A" w:rsidRPr="0000755A">
        <w:rPr>
          <w:rFonts w:cs="Calibri"/>
          <w:color w:val="000000"/>
          <w:sz w:val="20"/>
          <w:lang w:val="de-DE"/>
        </w:rPr>
        <w:t>erstatten</w:t>
      </w:r>
      <w:r w:rsidRPr="0000755A">
        <w:rPr>
          <w:rFonts w:cs="Calibri"/>
          <w:color w:val="000000"/>
          <w:sz w:val="20"/>
          <w:lang w:val="de-DE"/>
        </w:rPr>
        <w:t xml:space="preserve"> hierüber der </w:t>
      </w:r>
      <w:r w:rsidR="00736DA2" w:rsidRPr="0000755A">
        <w:rPr>
          <w:rFonts w:cs="Calibri"/>
          <w:color w:val="000000"/>
          <w:sz w:val="20"/>
          <w:lang w:val="de-DE"/>
        </w:rPr>
        <w:t>Haupt</w:t>
      </w:r>
      <w:r w:rsidRPr="0000755A">
        <w:rPr>
          <w:rFonts w:cs="Calibri"/>
          <w:color w:val="000000"/>
          <w:sz w:val="20"/>
          <w:lang w:val="de-DE"/>
        </w:rPr>
        <w:t>versammlung</w:t>
      </w:r>
      <w:r w:rsidR="0000755A" w:rsidRPr="0000755A">
        <w:rPr>
          <w:rFonts w:cs="Calibri"/>
          <w:color w:val="000000"/>
          <w:sz w:val="20"/>
          <w:lang w:val="de-DE"/>
        </w:rPr>
        <w:t xml:space="preserve"> einen Bericht</w:t>
      </w:r>
      <w:r w:rsidRPr="0000755A">
        <w:rPr>
          <w:rFonts w:cs="Calibri"/>
          <w:color w:val="000000"/>
          <w:sz w:val="20"/>
          <w:lang w:val="de-DE"/>
        </w:rPr>
        <w:t>.</w:t>
      </w:r>
      <w:r w:rsidR="0000755A" w:rsidRPr="0000755A">
        <w:rPr>
          <w:rFonts w:cs="Calibri"/>
          <w:color w:val="000000"/>
          <w:sz w:val="20"/>
          <w:lang w:val="de-DE"/>
        </w:rPr>
        <w:t xml:space="preserve"> </w:t>
      </w:r>
    </w:p>
    <w:p w14:paraId="5872EE0A" w14:textId="26E18C6D" w:rsidR="002B6767" w:rsidRPr="00091FE5" w:rsidRDefault="00E87AA5" w:rsidP="00CF0B9B">
      <w:pPr>
        <w:pStyle w:val="Listenabsatz"/>
        <w:numPr>
          <w:ilvl w:val="0"/>
          <w:numId w:val="37"/>
        </w:numPr>
        <w:jc w:val="both"/>
        <w:rPr>
          <w:rFonts w:cs="Calibri"/>
          <w:color w:val="000000"/>
          <w:sz w:val="20"/>
          <w:lang w:val="de-DE"/>
        </w:rPr>
      </w:pPr>
      <w:r>
        <w:rPr>
          <w:rFonts w:cs="Calibri"/>
          <w:color w:val="000000"/>
          <w:sz w:val="20"/>
          <w:lang w:val="de-DE"/>
        </w:rPr>
        <w:t>Es</w:t>
      </w:r>
      <w:r w:rsidR="002B6767" w:rsidRPr="002B6767">
        <w:rPr>
          <w:rFonts w:cs="Calibri"/>
          <w:color w:val="000000"/>
          <w:sz w:val="20"/>
          <w:lang w:val="de-DE"/>
        </w:rPr>
        <w:t xml:space="preserve"> werden zwei Revisoren</w:t>
      </w:r>
      <w:r>
        <w:rPr>
          <w:rFonts w:cs="Calibri"/>
          <w:color w:val="000000"/>
          <w:sz w:val="20"/>
          <w:lang w:val="de-DE"/>
        </w:rPr>
        <w:t xml:space="preserve"> und bis zu zwei Stellvertreter</w:t>
      </w:r>
      <w:r w:rsidR="002B6767" w:rsidRPr="002B6767">
        <w:rPr>
          <w:rFonts w:cs="Calibri"/>
          <w:color w:val="000000"/>
          <w:sz w:val="20"/>
          <w:lang w:val="de-DE"/>
        </w:rPr>
        <w:t xml:space="preserve"> durch die Hauptversammlung </w:t>
      </w:r>
      <w:r w:rsidRPr="002B6767">
        <w:rPr>
          <w:rFonts w:cs="Calibri"/>
          <w:color w:val="000000"/>
          <w:sz w:val="20"/>
          <w:lang w:val="de-DE"/>
        </w:rPr>
        <w:t xml:space="preserve">für die Dauer von </w:t>
      </w:r>
      <w:r>
        <w:rPr>
          <w:rFonts w:cs="Calibri"/>
          <w:color w:val="000000"/>
          <w:sz w:val="20"/>
          <w:lang w:val="de-DE"/>
        </w:rPr>
        <w:t>vier</w:t>
      </w:r>
      <w:r w:rsidRPr="002B6767">
        <w:rPr>
          <w:rFonts w:cs="Calibri"/>
          <w:color w:val="000000"/>
          <w:sz w:val="20"/>
          <w:lang w:val="de-DE"/>
        </w:rPr>
        <w:t xml:space="preserve"> Jahren </w:t>
      </w:r>
      <w:r w:rsidR="002B6767" w:rsidRPr="002B6767">
        <w:rPr>
          <w:rFonts w:cs="Calibri"/>
          <w:color w:val="000000"/>
          <w:sz w:val="20"/>
          <w:lang w:val="de-DE"/>
        </w:rPr>
        <w:t>gewählt.</w:t>
      </w:r>
      <w:r w:rsidR="00FC676C">
        <w:rPr>
          <w:rFonts w:cs="Calibri"/>
          <w:color w:val="000000"/>
          <w:sz w:val="20"/>
          <w:lang w:val="de-DE"/>
        </w:rPr>
        <w:t xml:space="preserve"> Im Übrigen gelten die Regelungen de</w:t>
      </w:r>
      <w:r w:rsidR="00544CC3">
        <w:rPr>
          <w:rFonts w:cs="Calibri"/>
          <w:color w:val="000000"/>
          <w:sz w:val="20"/>
          <w:lang w:val="de-DE"/>
        </w:rPr>
        <w:t>r</w:t>
      </w:r>
      <w:r w:rsidR="00FC676C">
        <w:rPr>
          <w:rFonts w:cs="Calibri"/>
          <w:color w:val="000000"/>
          <w:sz w:val="20"/>
          <w:lang w:val="de-DE"/>
        </w:rPr>
        <w:t xml:space="preserve"> §</w:t>
      </w:r>
      <w:r w:rsidR="002B7E37">
        <w:rPr>
          <w:rFonts w:cs="Calibri"/>
          <w:color w:val="000000"/>
          <w:sz w:val="20"/>
          <w:lang w:val="de-DE"/>
        </w:rPr>
        <w:t>§</w:t>
      </w:r>
      <w:r w:rsidR="00FC676C">
        <w:rPr>
          <w:rFonts w:cs="Calibri"/>
          <w:color w:val="000000"/>
          <w:sz w:val="20"/>
          <w:lang w:val="de-DE"/>
        </w:rPr>
        <w:t xml:space="preserve"> </w:t>
      </w:r>
      <w:r w:rsidR="00926994">
        <w:rPr>
          <w:rFonts w:cs="Calibri"/>
          <w:color w:val="000000"/>
          <w:sz w:val="20"/>
          <w:lang w:val="de-DE"/>
        </w:rPr>
        <w:t>20</w:t>
      </w:r>
      <w:r w:rsidR="002B7E37">
        <w:rPr>
          <w:rFonts w:cs="Calibri"/>
          <w:color w:val="000000"/>
          <w:sz w:val="20"/>
          <w:lang w:val="de-DE"/>
        </w:rPr>
        <w:t xml:space="preserve"> und 2</w:t>
      </w:r>
      <w:r w:rsidR="00926994">
        <w:rPr>
          <w:rFonts w:cs="Calibri"/>
          <w:color w:val="000000"/>
          <w:sz w:val="20"/>
          <w:lang w:val="de-DE"/>
        </w:rPr>
        <w:t>5</w:t>
      </w:r>
      <w:r w:rsidR="002B7E37">
        <w:rPr>
          <w:rFonts w:cs="Calibri"/>
          <w:color w:val="000000"/>
          <w:sz w:val="20"/>
          <w:lang w:val="de-DE"/>
        </w:rPr>
        <w:t xml:space="preserve"> Absatz 1</w:t>
      </w:r>
      <w:r w:rsidR="00FC676C">
        <w:rPr>
          <w:rFonts w:cs="Calibri"/>
          <w:color w:val="000000"/>
          <w:sz w:val="20"/>
          <w:lang w:val="de-DE"/>
        </w:rPr>
        <w:t xml:space="preserve"> dieser Satzung</w:t>
      </w:r>
      <w:r w:rsidR="00544CC3">
        <w:rPr>
          <w:rFonts w:cs="Calibri"/>
          <w:color w:val="000000"/>
          <w:sz w:val="20"/>
          <w:lang w:val="de-DE"/>
        </w:rPr>
        <w:t xml:space="preserve"> entsprechend</w:t>
      </w:r>
      <w:r w:rsidR="00FC676C">
        <w:rPr>
          <w:rFonts w:cs="Calibri"/>
          <w:color w:val="000000"/>
          <w:sz w:val="20"/>
          <w:lang w:val="de-DE"/>
        </w:rPr>
        <w:t>.</w:t>
      </w:r>
    </w:p>
    <w:p w14:paraId="3EBB303E" w14:textId="5CD79B8D" w:rsidR="002B6767" w:rsidRDefault="002B6767" w:rsidP="00CF0B9B">
      <w:pPr>
        <w:pStyle w:val="Listenabsatz"/>
        <w:numPr>
          <w:ilvl w:val="0"/>
          <w:numId w:val="37"/>
        </w:numPr>
        <w:jc w:val="both"/>
        <w:rPr>
          <w:rFonts w:cs="Calibri"/>
          <w:color w:val="000000"/>
          <w:sz w:val="20"/>
          <w:lang w:val="de-DE"/>
        </w:rPr>
      </w:pPr>
      <w:r w:rsidRPr="002B6767">
        <w:rPr>
          <w:rFonts w:cs="Calibri"/>
          <w:color w:val="000000"/>
          <w:sz w:val="20"/>
          <w:lang w:val="de-DE"/>
        </w:rPr>
        <w:t>Der/die Stellvertreter wird/werden nur dann tätig, wenn einer der beiden oder beide Revisoren verhindert ist/sind.</w:t>
      </w:r>
    </w:p>
    <w:p w14:paraId="4DE9929A" w14:textId="56776449" w:rsidR="002B7E37" w:rsidRPr="00091FE5" w:rsidRDefault="002B6767" w:rsidP="00091FE5">
      <w:pPr>
        <w:pStyle w:val="Listenabsatz"/>
        <w:numPr>
          <w:ilvl w:val="0"/>
          <w:numId w:val="37"/>
        </w:numPr>
        <w:jc w:val="both"/>
        <w:rPr>
          <w:rFonts w:cs="Calibri"/>
          <w:color w:val="000000"/>
          <w:sz w:val="20"/>
          <w:lang w:val="de-DE"/>
        </w:rPr>
      </w:pPr>
      <w:r w:rsidRPr="002B6767">
        <w:rPr>
          <w:rFonts w:cs="Calibri"/>
          <w:color w:val="000000"/>
          <w:sz w:val="20"/>
          <w:lang w:val="de-DE"/>
        </w:rPr>
        <w:t>Die Revisoren</w:t>
      </w:r>
      <w:r w:rsidR="002B7E37">
        <w:rPr>
          <w:rFonts w:cs="Calibri"/>
          <w:color w:val="000000"/>
          <w:sz w:val="20"/>
          <w:lang w:val="de-DE"/>
        </w:rPr>
        <w:t xml:space="preserve"> und deren Stellvertreter</w:t>
      </w:r>
      <w:r w:rsidRPr="002B6767">
        <w:rPr>
          <w:rFonts w:cs="Calibri"/>
          <w:color w:val="000000"/>
          <w:sz w:val="20"/>
          <w:lang w:val="de-DE"/>
        </w:rPr>
        <w:t xml:space="preserve"> gehören nicht dem Vorstand an und sind ausschließlich der Hauptversammlung zur Rechenschaft verpflichtet.</w:t>
      </w:r>
    </w:p>
    <w:p w14:paraId="7C6B4209" w14:textId="05E3D4E2" w:rsidR="002B6767" w:rsidRPr="00091FE5" w:rsidRDefault="002B7E37" w:rsidP="00CF0B9B">
      <w:pPr>
        <w:pStyle w:val="Listenabsatz"/>
        <w:numPr>
          <w:ilvl w:val="0"/>
          <w:numId w:val="37"/>
        </w:numPr>
        <w:jc w:val="both"/>
        <w:rPr>
          <w:rFonts w:cs="Calibri"/>
          <w:color w:val="000000"/>
          <w:sz w:val="20"/>
          <w:lang w:val="de-DE"/>
        </w:rPr>
      </w:pPr>
      <w:r w:rsidRPr="002B6767">
        <w:rPr>
          <w:rFonts w:cs="Calibri"/>
          <w:color w:val="000000"/>
          <w:sz w:val="20"/>
          <w:lang w:val="de-DE"/>
        </w:rPr>
        <w:t xml:space="preserve">Die Revisoren </w:t>
      </w:r>
      <w:r w:rsidR="0000755A">
        <w:rPr>
          <w:rFonts w:cs="Calibri"/>
          <w:color w:val="000000"/>
          <w:sz w:val="20"/>
          <w:lang w:val="de-DE"/>
        </w:rPr>
        <w:t>sind berechtigt</w:t>
      </w:r>
      <w:r w:rsidRPr="002B6767">
        <w:rPr>
          <w:rFonts w:cs="Calibri"/>
          <w:color w:val="000000"/>
          <w:sz w:val="20"/>
          <w:lang w:val="de-DE"/>
        </w:rPr>
        <w:t>, jederzeit unangemeldet Einsicht in die Geschäftsunterlagen des Vereins zu nehmen</w:t>
      </w:r>
      <w:r w:rsidR="0000755A">
        <w:rPr>
          <w:rFonts w:cs="Calibri"/>
          <w:color w:val="000000"/>
          <w:sz w:val="20"/>
          <w:lang w:val="de-DE"/>
        </w:rPr>
        <w:t xml:space="preserve"> und </w:t>
      </w:r>
      <w:r w:rsidR="0000755A" w:rsidRPr="0000755A">
        <w:rPr>
          <w:rFonts w:cs="Calibri"/>
          <w:color w:val="000000"/>
          <w:sz w:val="20"/>
          <w:lang w:val="de-DE"/>
        </w:rPr>
        <w:t>alle Kassen und Unterlagen in</w:t>
      </w:r>
      <w:r w:rsidR="0000755A">
        <w:rPr>
          <w:rFonts w:cs="Calibri"/>
          <w:color w:val="000000"/>
          <w:sz w:val="20"/>
          <w:lang w:val="de-DE"/>
        </w:rPr>
        <w:t xml:space="preserve"> </w:t>
      </w:r>
      <w:r w:rsidR="0000755A" w:rsidRPr="0000755A">
        <w:rPr>
          <w:rFonts w:cs="Calibri"/>
          <w:color w:val="000000"/>
          <w:sz w:val="20"/>
          <w:lang w:val="de-DE"/>
        </w:rPr>
        <w:t xml:space="preserve">sachlicher und rechnerischer Hinsicht </w:t>
      </w:r>
      <w:r w:rsidR="0000755A">
        <w:rPr>
          <w:rFonts w:cs="Calibri"/>
          <w:color w:val="000000"/>
          <w:sz w:val="20"/>
          <w:lang w:val="de-DE"/>
        </w:rPr>
        <w:t>zu prüfen.</w:t>
      </w:r>
    </w:p>
    <w:p w14:paraId="39D1490F" w14:textId="106AA8E9" w:rsidR="002B6767" w:rsidRDefault="002B6767" w:rsidP="00544CC3">
      <w:pPr>
        <w:pStyle w:val="Listenabsatz"/>
        <w:numPr>
          <w:ilvl w:val="0"/>
          <w:numId w:val="37"/>
        </w:numPr>
        <w:spacing w:after="0"/>
        <w:ind w:left="714" w:hanging="357"/>
        <w:jc w:val="both"/>
        <w:rPr>
          <w:rFonts w:cs="Calibri"/>
          <w:color w:val="000000"/>
          <w:sz w:val="20"/>
          <w:lang w:val="de-DE"/>
        </w:rPr>
      </w:pPr>
      <w:r w:rsidRPr="002B6767">
        <w:rPr>
          <w:rFonts w:cs="Calibri"/>
          <w:color w:val="000000"/>
          <w:sz w:val="20"/>
          <w:lang w:val="de-DE"/>
        </w:rPr>
        <w:t xml:space="preserve">Scheidet ein Revisor bzw. ein Stellvertreter </w:t>
      </w:r>
      <w:r w:rsidR="00544CC3">
        <w:rPr>
          <w:rFonts w:cs="Calibri"/>
          <w:color w:val="000000"/>
          <w:sz w:val="20"/>
          <w:lang w:val="de-DE"/>
        </w:rPr>
        <w:t>während der Amtsdauer</w:t>
      </w:r>
      <w:r w:rsidRPr="002B6767">
        <w:rPr>
          <w:rFonts w:cs="Calibri"/>
          <w:color w:val="000000"/>
          <w:sz w:val="20"/>
          <w:lang w:val="de-DE"/>
        </w:rPr>
        <w:t xml:space="preserve"> aus, ist eine Nachwahl auf der nächsten ordentlichen Hauptversammlung vorzunehmen. </w:t>
      </w:r>
    </w:p>
    <w:p w14:paraId="7E3DD576" w14:textId="77777777" w:rsidR="00FE45E8" w:rsidRPr="002B6767" w:rsidRDefault="00FE45E8" w:rsidP="00CF0B9B">
      <w:pPr>
        <w:pStyle w:val="Listenabsatz"/>
        <w:spacing w:after="0"/>
        <w:ind w:left="714"/>
        <w:jc w:val="both"/>
        <w:rPr>
          <w:rFonts w:cs="Calibri"/>
          <w:color w:val="000000"/>
          <w:sz w:val="20"/>
          <w:lang w:val="de-DE"/>
        </w:rPr>
      </w:pPr>
    </w:p>
    <w:p w14:paraId="2CEC8C9B" w14:textId="7C9ED785" w:rsidR="00734422" w:rsidRDefault="00734422">
      <w:pPr>
        <w:rPr>
          <w:rFonts w:eastAsiaTheme="majorEastAsia" w:cstheme="majorBidi"/>
          <w:b/>
          <w:bCs/>
          <w:color w:val="FF0000"/>
          <w:sz w:val="26"/>
          <w:szCs w:val="26"/>
          <w:lang w:val="de-DE"/>
        </w:rPr>
      </w:pPr>
      <w:r>
        <w:rPr>
          <w:lang w:val="de-DE"/>
        </w:rPr>
        <w:br w:type="page"/>
      </w:r>
    </w:p>
    <w:p w14:paraId="39D3EF5B" w14:textId="7252A4A8" w:rsidR="008C3FCC" w:rsidRPr="00E63E6C" w:rsidRDefault="00AB6C51" w:rsidP="00CF0B9B">
      <w:pPr>
        <w:pStyle w:val="berschrift2"/>
        <w:spacing w:before="120"/>
        <w:rPr>
          <w:lang w:val="de-DE"/>
        </w:rPr>
      </w:pPr>
      <w:bookmarkStart w:id="45" w:name="_Toc92827601"/>
      <w:r w:rsidRPr="00CF0B9B">
        <w:rPr>
          <w:lang w:val="de-DE"/>
        </w:rPr>
        <w:t>VIII</w:t>
      </w:r>
      <w:r w:rsidR="00355765">
        <w:rPr>
          <w:lang w:val="de-DE"/>
        </w:rPr>
        <w:t>.</w:t>
      </w:r>
      <w:r w:rsidR="002B6767" w:rsidRPr="00E63E6C">
        <w:rPr>
          <w:lang w:val="de-DE"/>
        </w:rPr>
        <w:t xml:space="preserve"> </w:t>
      </w:r>
      <w:r w:rsidR="00BC5E55" w:rsidRPr="00E63E6C">
        <w:rPr>
          <w:lang w:val="de-DE"/>
        </w:rPr>
        <w:t>Schiedsgerichtsbarkeit</w:t>
      </w:r>
      <w:bookmarkEnd w:id="45"/>
    </w:p>
    <w:p w14:paraId="3E134DE0" w14:textId="2868B307" w:rsidR="008C3FCC" w:rsidRPr="008C3FCC" w:rsidRDefault="008C3FCC" w:rsidP="00665BD5">
      <w:pPr>
        <w:pStyle w:val="berschrift2"/>
        <w:rPr>
          <w:lang w:val="de-DE"/>
        </w:rPr>
      </w:pPr>
      <w:bookmarkStart w:id="46" w:name="_Toc92827602"/>
      <w:r w:rsidRPr="00CF0B9B">
        <w:rPr>
          <w:lang w:val="de-DE"/>
        </w:rPr>
        <w:t>§ 3</w:t>
      </w:r>
      <w:r w:rsidR="00E63E6C" w:rsidRPr="00CF0B9B">
        <w:rPr>
          <w:lang w:val="de-DE"/>
        </w:rPr>
        <w:t>4</w:t>
      </w:r>
      <w:r w:rsidRPr="00CF0B9B">
        <w:rPr>
          <w:b w:val="0"/>
          <w:bCs w:val="0"/>
          <w:lang w:val="de-DE"/>
        </w:rPr>
        <w:t xml:space="preserve"> </w:t>
      </w:r>
      <w:r w:rsidR="00AB6C51" w:rsidRPr="00E63E6C">
        <w:rPr>
          <w:lang w:val="de-DE"/>
        </w:rPr>
        <w:t>Aufgaben</w:t>
      </w:r>
      <w:bookmarkEnd w:id="46"/>
    </w:p>
    <w:p w14:paraId="223356BD" w14:textId="022F2995" w:rsidR="00BC5E55" w:rsidRDefault="00BC5E55" w:rsidP="00BC5E55">
      <w:pPr>
        <w:pStyle w:val="Listenabsatz"/>
        <w:numPr>
          <w:ilvl w:val="0"/>
          <w:numId w:val="41"/>
        </w:numPr>
        <w:jc w:val="both"/>
        <w:rPr>
          <w:rFonts w:cs="Calibri"/>
          <w:color w:val="000000"/>
          <w:sz w:val="20"/>
          <w:lang w:val="de-DE"/>
        </w:rPr>
      </w:pPr>
      <w:r w:rsidRPr="00BC5E55">
        <w:rPr>
          <w:rFonts w:cs="Calibri"/>
          <w:color w:val="000000"/>
          <w:sz w:val="20"/>
          <w:lang w:val="de-DE"/>
        </w:rPr>
        <w:t xml:space="preserve">Verbandsinterne Schiedsgerichte haben auf allen Gliederungsebenen die Aufgabe, das Ansehen der DLRG und deren Gliederungen zu wahren und Verstöße hiergegen zu ahnden, und zwar insbesondere in folgenden Fällen: </w:t>
      </w:r>
    </w:p>
    <w:p w14:paraId="665AF3CC" w14:textId="77777777" w:rsidR="00AB6C51" w:rsidRPr="00BC5E55" w:rsidRDefault="00AB6C51" w:rsidP="00CF0B9B">
      <w:pPr>
        <w:pStyle w:val="Listenabsatz"/>
        <w:jc w:val="both"/>
        <w:rPr>
          <w:rFonts w:cs="Calibri"/>
          <w:color w:val="000000"/>
          <w:sz w:val="20"/>
          <w:lang w:val="de-DE"/>
        </w:rPr>
      </w:pPr>
    </w:p>
    <w:p w14:paraId="03FF0EF7" w14:textId="77777777" w:rsidR="00BC5E55" w:rsidRDefault="00BC5E55" w:rsidP="00682833">
      <w:pPr>
        <w:pStyle w:val="Listenabsatz"/>
        <w:numPr>
          <w:ilvl w:val="1"/>
          <w:numId w:val="41"/>
        </w:numPr>
        <w:jc w:val="both"/>
        <w:rPr>
          <w:rFonts w:cs="Calibri"/>
          <w:color w:val="000000"/>
          <w:sz w:val="20"/>
          <w:lang w:val="de-DE"/>
        </w:rPr>
      </w:pPr>
      <w:r w:rsidRPr="00BC5E55">
        <w:rPr>
          <w:rFonts w:cs="Calibri"/>
          <w:color w:val="000000"/>
          <w:sz w:val="20"/>
          <w:lang w:val="de-DE"/>
        </w:rPr>
        <w:t xml:space="preserve">Beleidigungen, üble Nachrede oder Verleumdung der DLRG, ihrer Gliederungen, ihrer satzungsgemäßen Organe und deren Mitglieder, soweit sie sich auf deren Tätigkeit in der DLRG beziehen. </w:t>
      </w:r>
    </w:p>
    <w:p w14:paraId="37B63FCF" w14:textId="77777777" w:rsidR="00BC5E55" w:rsidRDefault="00BC5E55" w:rsidP="00682833">
      <w:pPr>
        <w:pStyle w:val="Listenabsatz"/>
        <w:numPr>
          <w:ilvl w:val="1"/>
          <w:numId w:val="41"/>
        </w:numPr>
        <w:jc w:val="both"/>
        <w:rPr>
          <w:rFonts w:cs="Calibri"/>
          <w:color w:val="000000"/>
          <w:sz w:val="20"/>
          <w:lang w:val="de-DE"/>
        </w:rPr>
      </w:pPr>
      <w:r w:rsidRPr="00CF0B9B">
        <w:rPr>
          <w:rFonts w:cs="Calibri"/>
          <w:color w:val="000000"/>
          <w:sz w:val="20"/>
          <w:lang w:val="de-DE"/>
        </w:rPr>
        <w:t xml:space="preserve">Handlungen von Mitgliedern und/oder Gliederungen, die der DLRG oder ihren Gliederungen Schaden zugefügt haben oder geeignet sind, solchen zuzufügen oder das Ansehen der DLRG zu schädigen, sowie die Regelung der Folgen dieser Handlungen, soweit Mitglieder finanziell geschädigt sind. </w:t>
      </w:r>
    </w:p>
    <w:p w14:paraId="53E0FA9B" w14:textId="53A8D2DB" w:rsidR="00BC5E55" w:rsidRDefault="00BC5E55">
      <w:pPr>
        <w:pStyle w:val="Listenabsatz"/>
        <w:numPr>
          <w:ilvl w:val="1"/>
          <w:numId w:val="41"/>
        </w:numPr>
        <w:jc w:val="both"/>
        <w:rPr>
          <w:rFonts w:cs="Calibri"/>
          <w:color w:val="000000"/>
          <w:sz w:val="20"/>
          <w:lang w:val="de-DE"/>
        </w:rPr>
      </w:pPr>
      <w:r w:rsidRPr="00CF0B9B">
        <w:rPr>
          <w:rFonts w:cs="Calibri"/>
          <w:color w:val="000000"/>
          <w:sz w:val="20"/>
          <w:lang w:val="de-DE"/>
        </w:rPr>
        <w:t>Verstöße gegen die in § 2 Abs</w:t>
      </w:r>
      <w:r w:rsidR="00CC0F5A">
        <w:rPr>
          <w:rFonts w:cs="Calibri"/>
          <w:color w:val="000000"/>
          <w:sz w:val="20"/>
          <w:lang w:val="de-DE"/>
        </w:rPr>
        <w:t>atz</w:t>
      </w:r>
      <w:r w:rsidRPr="00CF0B9B">
        <w:rPr>
          <w:rFonts w:cs="Calibri"/>
          <w:color w:val="000000"/>
          <w:sz w:val="20"/>
          <w:lang w:val="de-DE"/>
        </w:rPr>
        <w:t xml:space="preserve"> 5 genannten Grundsätze </w:t>
      </w:r>
    </w:p>
    <w:p w14:paraId="30E7C2C8" w14:textId="77777777" w:rsidR="00AB6C51" w:rsidRPr="00CF0B9B" w:rsidRDefault="00AB6C51" w:rsidP="00CF0B9B">
      <w:pPr>
        <w:pStyle w:val="Listenabsatz"/>
        <w:ind w:left="1440"/>
        <w:jc w:val="both"/>
        <w:rPr>
          <w:rFonts w:cs="Calibri"/>
          <w:color w:val="000000"/>
          <w:sz w:val="20"/>
          <w:lang w:val="de-DE"/>
        </w:rPr>
      </w:pPr>
    </w:p>
    <w:p w14:paraId="2158C9F4" w14:textId="6AB626A4" w:rsidR="001605C7" w:rsidRPr="001605C7" w:rsidRDefault="001605C7" w:rsidP="001605C7">
      <w:pPr>
        <w:pStyle w:val="Listenabsatz"/>
        <w:numPr>
          <w:ilvl w:val="0"/>
          <w:numId w:val="41"/>
        </w:numPr>
        <w:rPr>
          <w:rFonts w:cs="Calibri"/>
          <w:color w:val="000000"/>
          <w:sz w:val="20"/>
          <w:lang w:val="de-DE"/>
        </w:rPr>
      </w:pPr>
      <w:r w:rsidRPr="001605C7">
        <w:rPr>
          <w:rFonts w:cs="Calibri"/>
          <w:color w:val="000000"/>
          <w:sz w:val="20"/>
          <w:lang w:val="de-DE"/>
        </w:rPr>
        <w:t xml:space="preserve">Sie haben ferner die Aufgabe, anstelle der ordentlichen Gerichtsbarkeit alle Streitigkeiten zwischen Mitgliedern untereinander, zwischen Mitgliedern und Gliederungen und zwischen Gliederungen untereinander zu entscheiden, soweit es sich um Rechte und Pflichten handelt, die sich aus der Satzung der DLRG, </w:t>
      </w:r>
      <w:r>
        <w:rPr>
          <w:rFonts w:cs="Calibri"/>
          <w:color w:val="000000"/>
          <w:sz w:val="20"/>
          <w:lang w:val="de-DE"/>
        </w:rPr>
        <w:t xml:space="preserve">der Satzung der DLRG Landesverband Brandenburg oder </w:t>
      </w:r>
      <w:r w:rsidRPr="001605C7">
        <w:rPr>
          <w:rFonts w:cs="Calibri"/>
          <w:color w:val="000000"/>
          <w:sz w:val="20"/>
          <w:lang w:val="de-DE"/>
        </w:rPr>
        <w:t xml:space="preserve">dieser Satzung sowie aus weiteren satzungsgemäßen Regelwerken und/oder Beschlüssen satzungsgemäßer Organe ergeben. </w:t>
      </w:r>
      <w:r>
        <w:rPr>
          <w:rFonts w:cs="Calibri"/>
          <w:color w:val="000000"/>
          <w:sz w:val="20"/>
          <w:lang w:val="de-DE"/>
        </w:rPr>
        <w:br/>
      </w:r>
      <w:r w:rsidRPr="001605C7">
        <w:rPr>
          <w:rFonts w:cs="Calibri"/>
          <w:color w:val="000000"/>
          <w:sz w:val="20"/>
          <w:lang w:val="de-DE"/>
        </w:rPr>
        <w:t xml:space="preserve">Zum Zwecke der Durchsetzung seiner Entscheidung kann das Schiedsgericht alle geeigneten Auflagen und Maßnahmen verhängen. </w:t>
      </w:r>
    </w:p>
    <w:p w14:paraId="57680B87" w14:textId="0EAE080F" w:rsidR="00AB6C51" w:rsidRPr="00091FE5" w:rsidRDefault="00674D94" w:rsidP="00091FE5">
      <w:pPr>
        <w:pStyle w:val="Listenabsatz"/>
        <w:numPr>
          <w:ilvl w:val="0"/>
          <w:numId w:val="41"/>
        </w:numPr>
        <w:jc w:val="both"/>
        <w:rPr>
          <w:rFonts w:cs="Calibri"/>
          <w:color w:val="000000"/>
          <w:sz w:val="20"/>
          <w:lang w:val="de-DE"/>
        </w:rPr>
      </w:pPr>
      <w:r w:rsidRPr="00674D94">
        <w:rPr>
          <w:rFonts w:cs="Calibri"/>
          <w:color w:val="000000"/>
          <w:sz w:val="20"/>
          <w:lang w:val="de-DE"/>
        </w:rPr>
        <w:t xml:space="preserve">Sie entscheiden über die Anfechtung von Beschlüssen der Organe. Im Falle einer Anfechtung eines Beschlusses kann das Schiedsgericht bis zu seiner endgültigen Entscheidung die aufschiebende Wirkung der Anfechtung durch Beschluss anordnen. Hält es die Anfechtung für begründet, hebt es den Beschluss auf. </w:t>
      </w:r>
    </w:p>
    <w:p w14:paraId="749FAF06" w14:textId="4577DB86" w:rsidR="00AB6C51" w:rsidRPr="00091FE5" w:rsidRDefault="00674D94" w:rsidP="00091FE5">
      <w:pPr>
        <w:pStyle w:val="Listenabsatz"/>
        <w:numPr>
          <w:ilvl w:val="0"/>
          <w:numId w:val="41"/>
        </w:numPr>
        <w:jc w:val="both"/>
        <w:rPr>
          <w:rFonts w:cs="Calibri"/>
          <w:color w:val="000000"/>
          <w:sz w:val="20"/>
          <w:lang w:val="de-DE"/>
        </w:rPr>
      </w:pPr>
      <w:r w:rsidRPr="00674D94">
        <w:rPr>
          <w:rFonts w:cs="Calibri"/>
          <w:color w:val="000000"/>
          <w:sz w:val="20"/>
          <w:lang w:val="de-DE"/>
        </w:rPr>
        <w:t>Das Schiedsgericht der Bundesebene ahndet Verletzungen der Anti-Doping-Bestimmungen der Anti-Doping-Ordnung der DLRG und des rettungssportlichen Regelwerks der DLRG.</w:t>
      </w:r>
    </w:p>
    <w:p w14:paraId="5B1332B4" w14:textId="5A3935B0" w:rsidR="00674D94" w:rsidRDefault="00674D94" w:rsidP="00674D94">
      <w:pPr>
        <w:pStyle w:val="Listenabsatz"/>
        <w:numPr>
          <w:ilvl w:val="0"/>
          <w:numId w:val="41"/>
        </w:numPr>
        <w:jc w:val="both"/>
        <w:rPr>
          <w:rFonts w:cs="Calibri"/>
          <w:color w:val="000000"/>
          <w:sz w:val="20"/>
          <w:lang w:val="de-DE"/>
        </w:rPr>
      </w:pPr>
      <w:r w:rsidRPr="00674D94">
        <w:rPr>
          <w:rFonts w:cs="Calibri"/>
          <w:color w:val="000000"/>
          <w:sz w:val="20"/>
          <w:lang w:val="de-DE"/>
        </w:rPr>
        <w:t xml:space="preserve">Gegen ein Mitglied kann das Schiedsgericht im Rahmen seiner Zuständigkeit wahlweise folgende Ordnungsmaßnahmen einzeln oder gleichzeitig verhängen: </w:t>
      </w:r>
    </w:p>
    <w:p w14:paraId="5FCD8138" w14:textId="77777777" w:rsidR="00AB6C51" w:rsidRPr="00674D94" w:rsidRDefault="00AB6C51" w:rsidP="00CF0B9B">
      <w:pPr>
        <w:pStyle w:val="Listenabsatz"/>
        <w:jc w:val="both"/>
        <w:rPr>
          <w:rFonts w:cs="Calibri"/>
          <w:color w:val="000000"/>
          <w:sz w:val="20"/>
          <w:lang w:val="de-DE"/>
        </w:rPr>
      </w:pPr>
    </w:p>
    <w:p w14:paraId="0A8D0A1F" w14:textId="77777777" w:rsidR="00674D94" w:rsidRPr="00674D94" w:rsidRDefault="00674D94" w:rsidP="00CF0B9B">
      <w:pPr>
        <w:pStyle w:val="Listenabsatz"/>
        <w:numPr>
          <w:ilvl w:val="1"/>
          <w:numId w:val="41"/>
        </w:numPr>
        <w:jc w:val="both"/>
        <w:rPr>
          <w:rFonts w:cs="Calibri"/>
          <w:color w:val="000000"/>
          <w:sz w:val="20"/>
          <w:lang w:val="de-DE"/>
        </w:rPr>
      </w:pPr>
      <w:r w:rsidRPr="00674D94">
        <w:rPr>
          <w:rFonts w:cs="Calibri"/>
          <w:color w:val="000000"/>
          <w:sz w:val="20"/>
          <w:lang w:val="de-DE"/>
        </w:rPr>
        <w:t xml:space="preserve">Rüge oder Verwarnung, mit ggfs. entsprechender Veröffentlichung, gem. WADA und NADA-Code, </w:t>
      </w:r>
    </w:p>
    <w:p w14:paraId="5FC9FBDC" w14:textId="77777777" w:rsidR="00674D94" w:rsidRPr="00674D94" w:rsidRDefault="00674D94" w:rsidP="00CF0B9B">
      <w:pPr>
        <w:pStyle w:val="Listenabsatz"/>
        <w:numPr>
          <w:ilvl w:val="1"/>
          <w:numId w:val="41"/>
        </w:numPr>
        <w:jc w:val="both"/>
        <w:rPr>
          <w:rFonts w:cs="Calibri"/>
          <w:color w:val="000000"/>
          <w:sz w:val="20"/>
          <w:lang w:val="de-DE"/>
        </w:rPr>
      </w:pPr>
      <w:r w:rsidRPr="00674D94">
        <w:rPr>
          <w:rFonts w:cs="Calibri"/>
          <w:color w:val="000000"/>
          <w:sz w:val="20"/>
          <w:lang w:val="de-DE"/>
        </w:rPr>
        <w:t xml:space="preserve">zeitliches oder dauerndes Verbot des Zutritts zu bestimmten oder allen Einrichtungen und Veranstaltungen, ausgenommen Zusammenkünfte der Organe, </w:t>
      </w:r>
    </w:p>
    <w:p w14:paraId="62D01464" w14:textId="77777777" w:rsidR="00674D94" w:rsidRPr="00674D94" w:rsidRDefault="00674D94" w:rsidP="00CF0B9B">
      <w:pPr>
        <w:pStyle w:val="Listenabsatz"/>
        <w:numPr>
          <w:ilvl w:val="1"/>
          <w:numId w:val="41"/>
        </w:numPr>
        <w:jc w:val="both"/>
        <w:rPr>
          <w:rFonts w:cs="Calibri"/>
          <w:color w:val="000000"/>
          <w:sz w:val="20"/>
          <w:lang w:val="de-DE"/>
        </w:rPr>
      </w:pPr>
      <w:r w:rsidRPr="00674D94">
        <w:rPr>
          <w:rFonts w:cs="Calibri"/>
          <w:color w:val="000000"/>
          <w:sz w:val="20"/>
          <w:lang w:val="de-DE"/>
        </w:rPr>
        <w:t>befristeter oder dauernder Ausschluss von Wahlfunktionen,</w:t>
      </w:r>
    </w:p>
    <w:p w14:paraId="63AB28A0" w14:textId="77777777" w:rsidR="00674D94" w:rsidRPr="00674D94" w:rsidRDefault="00674D94" w:rsidP="00CF0B9B">
      <w:pPr>
        <w:pStyle w:val="Listenabsatz"/>
        <w:numPr>
          <w:ilvl w:val="1"/>
          <w:numId w:val="41"/>
        </w:numPr>
        <w:jc w:val="both"/>
        <w:rPr>
          <w:rFonts w:cs="Calibri"/>
          <w:color w:val="000000"/>
          <w:sz w:val="20"/>
          <w:lang w:val="de-DE"/>
        </w:rPr>
      </w:pPr>
      <w:r w:rsidRPr="00674D94">
        <w:rPr>
          <w:rFonts w:cs="Calibri"/>
          <w:color w:val="000000"/>
          <w:sz w:val="20"/>
          <w:lang w:val="de-DE"/>
        </w:rPr>
        <w:t xml:space="preserve">befristeter oder dauernder Ausschluss aus der DLRG, </w:t>
      </w:r>
    </w:p>
    <w:p w14:paraId="38427C55" w14:textId="77777777" w:rsidR="00674D94" w:rsidRPr="00674D94" w:rsidRDefault="00674D94" w:rsidP="00CF0B9B">
      <w:pPr>
        <w:pStyle w:val="Listenabsatz"/>
        <w:numPr>
          <w:ilvl w:val="1"/>
          <w:numId w:val="41"/>
        </w:numPr>
        <w:jc w:val="both"/>
        <w:rPr>
          <w:rFonts w:cs="Calibri"/>
          <w:color w:val="000000"/>
          <w:sz w:val="20"/>
          <w:lang w:val="de-DE"/>
        </w:rPr>
      </w:pPr>
      <w:r w:rsidRPr="00674D94">
        <w:rPr>
          <w:rFonts w:cs="Calibri"/>
          <w:color w:val="000000"/>
          <w:sz w:val="20"/>
          <w:lang w:val="de-DE"/>
        </w:rPr>
        <w:t xml:space="preserve">Aberkennung ausgesprochener Ehrungen, </w:t>
      </w:r>
    </w:p>
    <w:p w14:paraId="69A8AC88" w14:textId="1543FB4D" w:rsidR="00674D94" w:rsidRDefault="00674D94">
      <w:pPr>
        <w:pStyle w:val="Listenabsatz"/>
        <w:numPr>
          <w:ilvl w:val="1"/>
          <w:numId w:val="41"/>
        </w:numPr>
        <w:jc w:val="both"/>
        <w:rPr>
          <w:rFonts w:cs="Calibri"/>
          <w:color w:val="000000"/>
          <w:sz w:val="20"/>
          <w:lang w:val="de-DE"/>
        </w:rPr>
      </w:pPr>
      <w:r w:rsidRPr="00674D94">
        <w:rPr>
          <w:rFonts w:cs="Calibri"/>
          <w:color w:val="000000"/>
          <w:sz w:val="20"/>
          <w:lang w:val="de-DE"/>
        </w:rPr>
        <w:t xml:space="preserve">zeitliche oder lebenslängliche Wettkampfsperre. </w:t>
      </w:r>
    </w:p>
    <w:p w14:paraId="6C0C84F3" w14:textId="77777777" w:rsidR="00AB6C51" w:rsidRPr="00674D94" w:rsidRDefault="00AB6C51" w:rsidP="00CF0B9B">
      <w:pPr>
        <w:pStyle w:val="Listenabsatz"/>
        <w:ind w:left="1440"/>
        <w:jc w:val="both"/>
        <w:rPr>
          <w:rFonts w:cs="Calibri"/>
          <w:color w:val="000000"/>
          <w:sz w:val="20"/>
          <w:lang w:val="de-DE"/>
        </w:rPr>
      </w:pPr>
    </w:p>
    <w:p w14:paraId="06EFCD94" w14:textId="4796B915" w:rsidR="00674D94" w:rsidRDefault="00674D94" w:rsidP="00674D94">
      <w:pPr>
        <w:pStyle w:val="Listenabsatz"/>
        <w:numPr>
          <w:ilvl w:val="0"/>
          <w:numId w:val="41"/>
        </w:numPr>
        <w:jc w:val="both"/>
        <w:rPr>
          <w:rFonts w:cs="Calibri"/>
          <w:color w:val="000000"/>
          <w:sz w:val="20"/>
          <w:lang w:val="de-DE"/>
        </w:rPr>
      </w:pPr>
      <w:r w:rsidRPr="00674D94">
        <w:rPr>
          <w:rFonts w:cs="Calibri"/>
          <w:color w:val="000000"/>
          <w:sz w:val="20"/>
          <w:lang w:val="de-DE"/>
        </w:rPr>
        <w:t xml:space="preserve">Ferner kann das Schiedsgericht auf Antrag des </w:t>
      </w:r>
      <w:r w:rsidR="00A6776A">
        <w:rPr>
          <w:rFonts w:cs="Calibri"/>
          <w:color w:val="000000"/>
          <w:sz w:val="20"/>
          <w:lang w:val="de-DE"/>
        </w:rPr>
        <w:t>Vorstands</w:t>
      </w:r>
      <w:r w:rsidRPr="00674D94">
        <w:rPr>
          <w:rFonts w:cs="Calibri"/>
          <w:color w:val="000000"/>
          <w:sz w:val="20"/>
          <w:lang w:val="de-DE"/>
        </w:rPr>
        <w:t xml:space="preserve"> ein Mitglied einstweilen von der ausgeübten Wahlfunktion suspendieren, soweit das Mitglied im Rahmen seiner Wahlfunktion </w:t>
      </w:r>
    </w:p>
    <w:p w14:paraId="03C2D993" w14:textId="77777777" w:rsidR="00AB6C51" w:rsidRPr="00674D94" w:rsidRDefault="00AB6C51" w:rsidP="00CF0B9B">
      <w:pPr>
        <w:pStyle w:val="Listenabsatz"/>
        <w:jc w:val="both"/>
        <w:rPr>
          <w:rFonts w:cs="Calibri"/>
          <w:color w:val="000000"/>
          <w:sz w:val="20"/>
          <w:lang w:val="de-DE"/>
        </w:rPr>
      </w:pPr>
    </w:p>
    <w:p w14:paraId="38AE5705" w14:textId="77777777" w:rsidR="00674D94" w:rsidRPr="00674D94" w:rsidRDefault="00674D94" w:rsidP="00CF0B9B">
      <w:pPr>
        <w:pStyle w:val="Listenabsatz"/>
        <w:numPr>
          <w:ilvl w:val="1"/>
          <w:numId w:val="47"/>
        </w:numPr>
        <w:jc w:val="both"/>
        <w:rPr>
          <w:rFonts w:cs="Calibri"/>
          <w:color w:val="000000"/>
          <w:sz w:val="20"/>
          <w:lang w:val="de-DE"/>
        </w:rPr>
      </w:pPr>
      <w:r w:rsidRPr="00674D94">
        <w:rPr>
          <w:rFonts w:cs="Calibri"/>
          <w:color w:val="000000"/>
          <w:sz w:val="20"/>
          <w:lang w:val="de-DE"/>
        </w:rPr>
        <w:t xml:space="preserve">seine Pflichten aus der Satzung oder aus den Beschlüssen satzungsgemäßer Gremien durch Handlungen oder Unterlassungen grob verletzt oder </w:t>
      </w:r>
    </w:p>
    <w:p w14:paraId="7E708BF2" w14:textId="19287493" w:rsidR="002C3E48" w:rsidRPr="00674D94" w:rsidRDefault="00674D94" w:rsidP="00CF0B9B">
      <w:pPr>
        <w:pStyle w:val="Listenabsatz"/>
        <w:numPr>
          <w:ilvl w:val="1"/>
          <w:numId w:val="47"/>
        </w:numPr>
        <w:jc w:val="both"/>
        <w:rPr>
          <w:rFonts w:cs="Calibri"/>
          <w:color w:val="000000"/>
          <w:sz w:val="20"/>
          <w:lang w:val="de-DE"/>
        </w:rPr>
      </w:pPr>
      <w:r w:rsidRPr="00674D94">
        <w:rPr>
          <w:rFonts w:cs="Calibri"/>
          <w:color w:val="000000"/>
          <w:sz w:val="20"/>
          <w:lang w:val="de-DE"/>
        </w:rPr>
        <w:t xml:space="preserve">sonstige wichtige Interessen der DLRG </w:t>
      </w:r>
      <w:r w:rsidR="00694D9E">
        <w:rPr>
          <w:rFonts w:cs="Calibri"/>
          <w:color w:val="000000"/>
          <w:sz w:val="20"/>
          <w:lang w:val="de-DE"/>
        </w:rPr>
        <w:t>&lt;Musterort&gt;</w:t>
      </w:r>
      <w:r w:rsidRPr="00674D94">
        <w:rPr>
          <w:rFonts w:cs="Calibri"/>
          <w:color w:val="000000"/>
          <w:sz w:val="20"/>
          <w:lang w:val="de-DE"/>
        </w:rPr>
        <w:t xml:space="preserve"> gefährdet sind oder </w:t>
      </w:r>
    </w:p>
    <w:p w14:paraId="5517B2E4" w14:textId="494DA9B8" w:rsidR="003D2DEC" w:rsidRPr="002C3E48" w:rsidRDefault="00674D94" w:rsidP="00CF0B9B">
      <w:pPr>
        <w:pStyle w:val="Listenabsatz"/>
        <w:numPr>
          <w:ilvl w:val="1"/>
          <w:numId w:val="47"/>
        </w:numPr>
        <w:jc w:val="both"/>
        <w:rPr>
          <w:rFonts w:cs="Calibri"/>
          <w:color w:val="000000"/>
          <w:sz w:val="20"/>
          <w:lang w:val="de-DE"/>
        </w:rPr>
      </w:pPr>
      <w:r w:rsidRPr="002C3E48">
        <w:rPr>
          <w:rFonts w:cs="Calibri"/>
          <w:color w:val="000000"/>
          <w:sz w:val="20"/>
          <w:lang w:val="de-DE"/>
        </w:rPr>
        <w:t xml:space="preserve">das Mitglied im Rahmen seiner Wahlfunktion für die DLRG </w:t>
      </w:r>
      <w:r w:rsidR="00694D9E">
        <w:rPr>
          <w:rFonts w:cs="Calibri"/>
          <w:color w:val="000000"/>
          <w:sz w:val="20"/>
          <w:lang w:val="de-DE"/>
        </w:rPr>
        <w:t>&lt;Musterort&gt;</w:t>
      </w:r>
      <w:r w:rsidRPr="002C3E48">
        <w:rPr>
          <w:rFonts w:cs="Calibri"/>
          <w:color w:val="000000"/>
          <w:sz w:val="20"/>
          <w:lang w:val="de-DE"/>
        </w:rPr>
        <w:t xml:space="preserve"> ein entsprechendes Verhalten bei anderen Mitgliedern duldet, obwohl es dies unterbinden könnte. </w:t>
      </w:r>
    </w:p>
    <w:p w14:paraId="127C9723" w14:textId="77777777" w:rsidR="003D2DEC" w:rsidRDefault="003D2DEC" w:rsidP="00B072F0">
      <w:pPr>
        <w:pStyle w:val="Listenabsatz"/>
        <w:ind w:left="1440"/>
        <w:jc w:val="both"/>
        <w:rPr>
          <w:rFonts w:cs="Calibri"/>
          <w:color w:val="000000"/>
          <w:sz w:val="20"/>
          <w:lang w:val="de-DE"/>
        </w:rPr>
      </w:pPr>
    </w:p>
    <w:p w14:paraId="2123A6B7" w14:textId="216BC3C2" w:rsidR="00AB6C51" w:rsidRPr="00CF0B9B" w:rsidRDefault="00674D94" w:rsidP="00CF0B9B">
      <w:pPr>
        <w:pStyle w:val="Listenabsatz"/>
        <w:rPr>
          <w:rFonts w:cs="Calibri"/>
          <w:color w:val="000000"/>
          <w:sz w:val="20"/>
          <w:lang w:val="de-DE"/>
        </w:rPr>
      </w:pPr>
      <w:r w:rsidRPr="003D2DEC">
        <w:rPr>
          <w:rFonts w:cs="Calibri"/>
          <w:color w:val="000000"/>
          <w:sz w:val="20"/>
          <w:lang w:val="de-DE"/>
        </w:rPr>
        <w:t xml:space="preserve">Die Entscheidung hat sofortige Wirkung. </w:t>
      </w:r>
    </w:p>
    <w:p w14:paraId="3931B253" w14:textId="0660B816" w:rsidR="00AB6C51" w:rsidRPr="00AB6C51" w:rsidRDefault="00AB6C51" w:rsidP="00CF0B9B">
      <w:pPr>
        <w:pStyle w:val="berschrift2"/>
        <w:rPr>
          <w:lang w:val="de-DE"/>
        </w:rPr>
      </w:pPr>
      <w:bookmarkStart w:id="47" w:name="_Toc92827603"/>
      <w:r w:rsidRPr="002B6767">
        <w:rPr>
          <w:lang w:val="de-DE"/>
        </w:rPr>
        <w:t xml:space="preserve">§ </w:t>
      </w:r>
      <w:r>
        <w:rPr>
          <w:lang w:val="de-DE"/>
        </w:rPr>
        <w:t>3</w:t>
      </w:r>
      <w:r w:rsidR="00E63E6C">
        <w:rPr>
          <w:lang w:val="de-DE"/>
        </w:rPr>
        <w:t>5</w:t>
      </w:r>
      <w:r w:rsidRPr="002B6767">
        <w:rPr>
          <w:lang w:val="de-DE"/>
        </w:rPr>
        <w:t xml:space="preserve"> </w:t>
      </w:r>
      <w:r>
        <w:rPr>
          <w:lang w:val="de-DE"/>
        </w:rPr>
        <w:t>Zusammensetzung</w:t>
      </w:r>
      <w:bookmarkEnd w:id="47"/>
    </w:p>
    <w:p w14:paraId="5AB4EB68" w14:textId="2C750744" w:rsidR="00AB6C51" w:rsidRPr="00091FE5" w:rsidRDefault="00AB6C51" w:rsidP="00091FE5">
      <w:pPr>
        <w:pStyle w:val="Listenabsatz"/>
        <w:numPr>
          <w:ilvl w:val="0"/>
          <w:numId w:val="73"/>
        </w:numPr>
        <w:jc w:val="both"/>
        <w:rPr>
          <w:rFonts w:cs="Calibri"/>
          <w:color w:val="000000"/>
          <w:sz w:val="20"/>
          <w:lang w:val="de-DE"/>
        </w:rPr>
      </w:pPr>
      <w:r w:rsidRPr="00AB6C51">
        <w:rPr>
          <w:rFonts w:cs="Calibri"/>
          <w:color w:val="000000"/>
          <w:sz w:val="20"/>
          <w:lang w:val="de-DE"/>
        </w:rPr>
        <w:t xml:space="preserve">Das gewählte Schiedsgericht der DLRG </w:t>
      </w:r>
      <w:r w:rsidR="00694D9E">
        <w:rPr>
          <w:rFonts w:cs="Calibri"/>
          <w:color w:val="000000"/>
          <w:sz w:val="20"/>
          <w:lang w:val="de-DE"/>
        </w:rPr>
        <w:t>&lt;Musterort&gt;</w:t>
      </w:r>
      <w:r w:rsidRPr="00AB6C51">
        <w:rPr>
          <w:rFonts w:cs="Calibri"/>
          <w:color w:val="000000"/>
          <w:sz w:val="20"/>
          <w:lang w:val="de-DE"/>
        </w:rPr>
        <w:t xml:space="preserve"> besteht aus einem Vorsitzenden</w:t>
      </w:r>
      <w:r w:rsidR="00A14FD8">
        <w:rPr>
          <w:rFonts w:cs="Calibri"/>
          <w:color w:val="000000"/>
          <w:sz w:val="20"/>
          <w:lang w:val="de-DE"/>
        </w:rPr>
        <w:t xml:space="preserve"> und bis zu drei Stellvertretern</w:t>
      </w:r>
      <w:r w:rsidRPr="00AB6C51">
        <w:rPr>
          <w:rFonts w:cs="Calibri"/>
          <w:color w:val="000000"/>
          <w:sz w:val="20"/>
          <w:lang w:val="de-DE"/>
        </w:rPr>
        <w:t>, d</w:t>
      </w:r>
      <w:r w:rsidR="00A14FD8">
        <w:rPr>
          <w:rFonts w:cs="Calibri"/>
          <w:color w:val="000000"/>
          <w:sz w:val="20"/>
          <w:lang w:val="de-DE"/>
        </w:rPr>
        <w:t>ie</w:t>
      </w:r>
      <w:r w:rsidRPr="00AB6C51">
        <w:rPr>
          <w:rFonts w:cs="Calibri"/>
          <w:color w:val="000000"/>
          <w:sz w:val="20"/>
          <w:lang w:val="de-DE"/>
        </w:rPr>
        <w:t xml:space="preserve"> die Befähigung zum Richteramt haben m</w:t>
      </w:r>
      <w:r w:rsidR="00A14FD8">
        <w:rPr>
          <w:rFonts w:cs="Calibri"/>
          <w:color w:val="000000"/>
          <w:sz w:val="20"/>
          <w:lang w:val="de-DE"/>
        </w:rPr>
        <w:t>ü</w:t>
      </w:r>
      <w:r w:rsidRPr="00AB6C51">
        <w:rPr>
          <w:rFonts w:cs="Calibri"/>
          <w:color w:val="000000"/>
          <w:sz w:val="20"/>
          <w:lang w:val="de-DE"/>
        </w:rPr>
        <w:t>ss</w:t>
      </w:r>
      <w:r w:rsidR="00A14FD8">
        <w:rPr>
          <w:rFonts w:cs="Calibri"/>
          <w:color w:val="000000"/>
          <w:sz w:val="20"/>
          <w:lang w:val="de-DE"/>
        </w:rPr>
        <w:t>en</w:t>
      </w:r>
      <w:r w:rsidRPr="00AB6C51">
        <w:rPr>
          <w:rFonts w:cs="Calibri"/>
          <w:color w:val="000000"/>
          <w:sz w:val="20"/>
          <w:lang w:val="de-DE"/>
        </w:rPr>
        <w:t>, und zwei Beisitzern</w:t>
      </w:r>
      <w:r w:rsidR="00A14FD8">
        <w:rPr>
          <w:rFonts w:cs="Calibri"/>
          <w:color w:val="000000"/>
          <w:sz w:val="20"/>
          <w:lang w:val="de-DE"/>
        </w:rPr>
        <w:t xml:space="preserve"> und ihren jeweiligen Stellvertretern</w:t>
      </w:r>
      <w:r w:rsidRPr="00AB6C51">
        <w:rPr>
          <w:rFonts w:cs="Calibri"/>
          <w:color w:val="000000"/>
          <w:sz w:val="20"/>
          <w:lang w:val="de-DE"/>
        </w:rPr>
        <w:t>. Der Vorsitzende</w:t>
      </w:r>
      <w:r w:rsidR="00A14FD8">
        <w:rPr>
          <w:rFonts w:cs="Calibri"/>
          <w:color w:val="000000"/>
          <w:sz w:val="20"/>
          <w:lang w:val="de-DE"/>
        </w:rPr>
        <w:t xml:space="preserve"> und seine Stellvertreter</w:t>
      </w:r>
      <w:r w:rsidRPr="00AB6C51">
        <w:rPr>
          <w:rFonts w:cs="Calibri"/>
          <w:color w:val="000000"/>
          <w:sz w:val="20"/>
          <w:lang w:val="de-DE"/>
        </w:rPr>
        <w:t xml:space="preserve"> d</w:t>
      </w:r>
      <w:r w:rsidR="00A14FD8">
        <w:rPr>
          <w:rFonts w:cs="Calibri"/>
          <w:color w:val="000000"/>
          <w:sz w:val="20"/>
          <w:lang w:val="de-DE"/>
        </w:rPr>
        <w:t>ü</w:t>
      </w:r>
      <w:r w:rsidRPr="00AB6C51">
        <w:rPr>
          <w:rFonts w:cs="Calibri"/>
          <w:color w:val="000000"/>
          <w:sz w:val="20"/>
          <w:lang w:val="de-DE"/>
        </w:rPr>
        <w:t>rf</w:t>
      </w:r>
      <w:r w:rsidR="00A14FD8">
        <w:rPr>
          <w:rFonts w:cs="Calibri"/>
          <w:color w:val="000000"/>
          <w:sz w:val="20"/>
          <w:lang w:val="de-DE"/>
        </w:rPr>
        <w:t>en</w:t>
      </w:r>
      <w:r w:rsidRPr="00AB6C51">
        <w:rPr>
          <w:rFonts w:cs="Calibri"/>
          <w:color w:val="000000"/>
          <w:sz w:val="20"/>
          <w:lang w:val="de-DE"/>
        </w:rPr>
        <w:t xml:space="preserve"> während </w:t>
      </w:r>
      <w:r w:rsidR="00A14FD8">
        <w:rPr>
          <w:rFonts w:cs="Calibri"/>
          <w:color w:val="000000"/>
          <w:sz w:val="20"/>
          <w:lang w:val="de-DE"/>
        </w:rPr>
        <w:t>ihrer</w:t>
      </w:r>
      <w:r w:rsidRPr="00AB6C51">
        <w:rPr>
          <w:rFonts w:cs="Calibri"/>
          <w:color w:val="000000"/>
          <w:sz w:val="20"/>
          <w:lang w:val="de-DE"/>
        </w:rPr>
        <w:t xml:space="preserve"> Amtszeit in der DLRG </w:t>
      </w:r>
      <w:r w:rsidR="00694D9E">
        <w:rPr>
          <w:rFonts w:cs="Calibri"/>
          <w:color w:val="000000"/>
          <w:sz w:val="20"/>
          <w:lang w:val="de-DE"/>
        </w:rPr>
        <w:t>&lt;Musterort&gt;</w:t>
      </w:r>
      <w:r w:rsidRPr="00AB6C51">
        <w:rPr>
          <w:rFonts w:cs="Calibri"/>
          <w:color w:val="000000"/>
          <w:sz w:val="20"/>
          <w:lang w:val="de-DE"/>
        </w:rPr>
        <w:t xml:space="preserve"> kein anderes Wahlamt ausüben. </w:t>
      </w:r>
    </w:p>
    <w:p w14:paraId="0E088C12" w14:textId="7F913F48" w:rsidR="00AB6C51" w:rsidRPr="00091FE5" w:rsidRDefault="00AB6C51" w:rsidP="00091FE5">
      <w:pPr>
        <w:pStyle w:val="Listenabsatz"/>
        <w:numPr>
          <w:ilvl w:val="0"/>
          <w:numId w:val="73"/>
        </w:numPr>
        <w:jc w:val="both"/>
        <w:rPr>
          <w:rFonts w:cs="Calibri"/>
          <w:color w:val="000000"/>
          <w:sz w:val="20"/>
          <w:lang w:val="de-DE"/>
        </w:rPr>
      </w:pPr>
      <w:r w:rsidRPr="00AB6C51">
        <w:rPr>
          <w:rFonts w:cs="Calibri"/>
          <w:color w:val="000000"/>
          <w:sz w:val="20"/>
          <w:lang w:val="de-DE"/>
        </w:rPr>
        <w:t>Ein weiterer Beisitzer</w:t>
      </w:r>
      <w:r w:rsidR="00A14FD8">
        <w:rPr>
          <w:rFonts w:cs="Calibri"/>
          <w:color w:val="000000"/>
          <w:sz w:val="20"/>
          <w:lang w:val="de-DE"/>
        </w:rPr>
        <w:t xml:space="preserve"> und sein Stellvertreter</w:t>
      </w:r>
      <w:r w:rsidRPr="00AB6C51">
        <w:rPr>
          <w:rFonts w:cs="Calibri"/>
          <w:color w:val="000000"/>
          <w:sz w:val="20"/>
          <w:lang w:val="de-DE"/>
        </w:rPr>
        <w:t xml:space="preserve"> </w:t>
      </w:r>
      <w:r w:rsidR="00A14FD8">
        <w:rPr>
          <w:rFonts w:cs="Calibri"/>
          <w:color w:val="000000"/>
          <w:sz w:val="20"/>
          <w:lang w:val="de-DE"/>
        </w:rPr>
        <w:t>sind</w:t>
      </w:r>
      <w:r w:rsidRPr="00AB6C51">
        <w:rPr>
          <w:rFonts w:cs="Calibri"/>
          <w:color w:val="000000"/>
          <w:sz w:val="20"/>
          <w:lang w:val="de-DE"/>
        </w:rPr>
        <w:t xml:space="preserve"> aus Vorschlägen der Jugend zu wählen (Jugendbeisitzer). Dieser gehört dem Schiedsgericht als dritter Beisitzer an, wenn die DLRG-Jugend oder ein Jugendmitglied am Verfahren beteiligt ist. </w:t>
      </w:r>
    </w:p>
    <w:p w14:paraId="3605A032" w14:textId="0235B18F" w:rsidR="0069250E" w:rsidRPr="00091FE5" w:rsidRDefault="00AB6C51" w:rsidP="00091FE5">
      <w:pPr>
        <w:pStyle w:val="Listenabsatz"/>
        <w:numPr>
          <w:ilvl w:val="0"/>
          <w:numId w:val="73"/>
        </w:numPr>
        <w:jc w:val="both"/>
        <w:rPr>
          <w:rFonts w:cs="Calibri"/>
          <w:color w:val="000000"/>
          <w:sz w:val="20"/>
          <w:lang w:val="de-DE"/>
        </w:rPr>
      </w:pPr>
      <w:r w:rsidRPr="001C0CE8">
        <w:rPr>
          <w:rFonts w:cs="Calibri"/>
          <w:color w:val="000000"/>
          <w:sz w:val="20"/>
          <w:lang w:val="de-DE"/>
        </w:rPr>
        <w:t xml:space="preserve">Bei Streitigkeiten zwischen </w:t>
      </w:r>
      <w:r w:rsidR="001C0CE8">
        <w:rPr>
          <w:rFonts w:cs="Calibri"/>
          <w:color w:val="000000"/>
          <w:sz w:val="20"/>
          <w:lang w:val="de-DE"/>
        </w:rPr>
        <w:t>DLRG-Gliederungsebenen</w:t>
      </w:r>
      <w:r w:rsidRPr="001C0CE8">
        <w:rPr>
          <w:rFonts w:cs="Calibri"/>
          <w:color w:val="000000"/>
          <w:sz w:val="20"/>
          <w:lang w:val="de-DE"/>
        </w:rPr>
        <w:t xml:space="preserve"> wird das Schiedsgericht um je einen jeweils von den Streitparteien benannten Schiedsrichter erweitert. </w:t>
      </w:r>
    </w:p>
    <w:p w14:paraId="740F093B" w14:textId="778F727C" w:rsidR="001C0CE8" w:rsidRPr="00091FE5" w:rsidRDefault="00AB6C51" w:rsidP="00091FE5">
      <w:pPr>
        <w:pStyle w:val="Listenabsatz"/>
        <w:numPr>
          <w:ilvl w:val="0"/>
          <w:numId w:val="73"/>
        </w:numPr>
        <w:jc w:val="both"/>
        <w:rPr>
          <w:rFonts w:cs="Calibri"/>
          <w:color w:val="000000"/>
          <w:sz w:val="20"/>
          <w:lang w:val="de-DE"/>
        </w:rPr>
      </w:pPr>
      <w:r w:rsidRPr="00AB6C51">
        <w:rPr>
          <w:rFonts w:cs="Calibri"/>
          <w:color w:val="000000"/>
          <w:sz w:val="20"/>
          <w:lang w:val="de-DE"/>
        </w:rPr>
        <w:t xml:space="preserve">Das Schiedsgericht der DLRG </w:t>
      </w:r>
      <w:r w:rsidR="00694D9E">
        <w:rPr>
          <w:rFonts w:cs="Calibri"/>
          <w:color w:val="000000"/>
          <w:sz w:val="20"/>
          <w:lang w:val="de-DE"/>
        </w:rPr>
        <w:t>&lt;Musterort&gt;</w:t>
      </w:r>
      <w:r w:rsidRPr="00AB6C51">
        <w:rPr>
          <w:rFonts w:cs="Calibri"/>
          <w:color w:val="000000"/>
          <w:sz w:val="20"/>
          <w:lang w:val="de-DE"/>
        </w:rPr>
        <w:t xml:space="preserve"> entscheidet erstinstanzlich in allen Streitigkeiten, an denen ausschließlich Mitglieder der DLRG </w:t>
      </w:r>
      <w:r w:rsidR="00694D9E">
        <w:rPr>
          <w:rFonts w:cs="Calibri"/>
          <w:color w:val="000000"/>
          <w:sz w:val="20"/>
          <w:lang w:val="de-DE"/>
        </w:rPr>
        <w:t>&lt;Musterort&gt;</w:t>
      </w:r>
      <w:r w:rsidRPr="00AB6C51">
        <w:rPr>
          <w:rFonts w:cs="Calibri"/>
          <w:color w:val="000000"/>
          <w:sz w:val="20"/>
          <w:lang w:val="de-DE"/>
        </w:rPr>
        <w:t xml:space="preserve"> und/oder die DLRG </w:t>
      </w:r>
      <w:r w:rsidR="00694D9E">
        <w:rPr>
          <w:rFonts w:cs="Calibri"/>
          <w:color w:val="000000"/>
          <w:sz w:val="20"/>
          <w:lang w:val="de-DE"/>
        </w:rPr>
        <w:t>&lt;Musterort&gt;</w:t>
      </w:r>
      <w:r w:rsidRPr="00AB6C51">
        <w:rPr>
          <w:rFonts w:cs="Calibri"/>
          <w:color w:val="000000"/>
          <w:sz w:val="20"/>
          <w:lang w:val="de-DE"/>
        </w:rPr>
        <w:t xml:space="preserve"> beteiligt sind; § 3</w:t>
      </w:r>
      <w:r w:rsidR="006349DB">
        <w:rPr>
          <w:rFonts w:cs="Calibri"/>
          <w:color w:val="000000"/>
          <w:sz w:val="20"/>
          <w:lang w:val="de-DE"/>
        </w:rPr>
        <w:t>4</w:t>
      </w:r>
      <w:r w:rsidRPr="00AB6C51">
        <w:rPr>
          <w:rFonts w:cs="Calibri"/>
          <w:color w:val="000000"/>
          <w:sz w:val="20"/>
          <w:lang w:val="de-DE"/>
        </w:rPr>
        <w:t xml:space="preserve"> Abs</w:t>
      </w:r>
      <w:r w:rsidR="004B54A3">
        <w:rPr>
          <w:rFonts w:cs="Calibri"/>
          <w:color w:val="000000"/>
          <w:sz w:val="20"/>
          <w:lang w:val="de-DE"/>
        </w:rPr>
        <w:t xml:space="preserve">atz </w:t>
      </w:r>
      <w:r w:rsidRPr="00AB6C51">
        <w:rPr>
          <w:rFonts w:cs="Calibri"/>
          <w:color w:val="000000"/>
          <w:sz w:val="20"/>
          <w:lang w:val="de-DE"/>
        </w:rPr>
        <w:t xml:space="preserve">4 </w:t>
      </w:r>
      <w:r w:rsidR="004B54A3">
        <w:rPr>
          <w:rFonts w:cs="Calibri"/>
          <w:color w:val="000000"/>
          <w:sz w:val="20"/>
          <w:lang w:val="de-DE"/>
        </w:rPr>
        <w:t xml:space="preserve">dieser Satzung </w:t>
      </w:r>
      <w:r w:rsidRPr="00AB6C51">
        <w:rPr>
          <w:rFonts w:cs="Calibri"/>
          <w:color w:val="000000"/>
          <w:sz w:val="20"/>
          <w:lang w:val="de-DE"/>
        </w:rPr>
        <w:t xml:space="preserve">bleibt unberührt. </w:t>
      </w:r>
    </w:p>
    <w:p w14:paraId="125849E2" w14:textId="770FA335" w:rsidR="002B6767" w:rsidRDefault="00AB6C51" w:rsidP="00EA1421">
      <w:pPr>
        <w:pStyle w:val="Listenabsatz"/>
        <w:numPr>
          <w:ilvl w:val="0"/>
          <w:numId w:val="73"/>
        </w:numPr>
        <w:jc w:val="both"/>
        <w:rPr>
          <w:rFonts w:cs="Calibri"/>
          <w:color w:val="000000"/>
          <w:sz w:val="20"/>
          <w:lang w:val="de-DE"/>
        </w:rPr>
      </w:pPr>
      <w:r w:rsidRPr="0069250E">
        <w:rPr>
          <w:rFonts w:cs="Calibri"/>
          <w:color w:val="000000"/>
          <w:sz w:val="20"/>
          <w:lang w:val="de-DE"/>
        </w:rPr>
        <w:t xml:space="preserve">Das Schiedsgericht </w:t>
      </w:r>
      <w:r w:rsidR="004B54A3">
        <w:rPr>
          <w:rFonts w:cs="Calibri"/>
          <w:color w:val="000000"/>
          <w:sz w:val="20"/>
          <w:lang w:val="de-DE"/>
        </w:rPr>
        <w:t xml:space="preserve">der DLRG Landesverband Brandenburg </w:t>
      </w:r>
      <w:r w:rsidRPr="0069250E">
        <w:rPr>
          <w:rFonts w:cs="Calibri"/>
          <w:color w:val="000000"/>
          <w:sz w:val="20"/>
          <w:lang w:val="de-DE"/>
        </w:rPr>
        <w:t>entscheidet erstinstanzlich in Streitigkeiten nach Abs</w:t>
      </w:r>
      <w:r w:rsidR="004B54A3">
        <w:rPr>
          <w:rFonts w:cs="Calibri"/>
          <w:color w:val="000000"/>
          <w:sz w:val="20"/>
          <w:lang w:val="de-DE"/>
        </w:rPr>
        <w:t>atz</w:t>
      </w:r>
      <w:r w:rsidRPr="0069250E">
        <w:rPr>
          <w:rFonts w:cs="Calibri"/>
          <w:color w:val="000000"/>
          <w:sz w:val="20"/>
          <w:lang w:val="de-DE"/>
        </w:rPr>
        <w:t xml:space="preserve"> 4 Satz 1, wenn </w:t>
      </w:r>
      <w:r w:rsidR="004B54A3">
        <w:rPr>
          <w:rFonts w:cs="Calibri"/>
          <w:color w:val="000000"/>
          <w:sz w:val="20"/>
          <w:lang w:val="de-DE"/>
        </w:rPr>
        <w:t xml:space="preserve">in der DLRG </w:t>
      </w:r>
      <w:r w:rsidR="00694D9E">
        <w:rPr>
          <w:rFonts w:cs="Calibri"/>
          <w:color w:val="000000"/>
          <w:sz w:val="20"/>
          <w:lang w:val="de-DE"/>
        </w:rPr>
        <w:t>&lt;Musterort&gt;</w:t>
      </w:r>
      <w:r w:rsidRPr="0069250E">
        <w:rPr>
          <w:rFonts w:cs="Calibri"/>
          <w:color w:val="000000"/>
          <w:sz w:val="20"/>
          <w:lang w:val="de-DE"/>
        </w:rPr>
        <w:t xml:space="preserve"> keine Schiedsgerichtsbarkeit besteht.</w:t>
      </w:r>
    </w:p>
    <w:p w14:paraId="6D9D8516" w14:textId="77777777" w:rsidR="006B426D" w:rsidRPr="00A05A43" w:rsidRDefault="006B426D" w:rsidP="006B426D">
      <w:pPr>
        <w:pStyle w:val="Listenabsatz"/>
        <w:jc w:val="both"/>
        <w:rPr>
          <w:rFonts w:cs="Calibri"/>
          <w:color w:val="000000"/>
          <w:sz w:val="18"/>
          <w:szCs w:val="20"/>
          <w:lang w:val="de-DE"/>
        </w:rPr>
      </w:pPr>
    </w:p>
    <w:p w14:paraId="3C62E396" w14:textId="26234AD8" w:rsidR="00AB6C51" w:rsidRPr="00AB6C51" w:rsidRDefault="00AB6C51" w:rsidP="00BA3F2E">
      <w:pPr>
        <w:pStyle w:val="berschrift2"/>
        <w:rPr>
          <w:lang w:val="de-DE"/>
        </w:rPr>
      </w:pPr>
      <w:bookmarkStart w:id="48" w:name="_Toc92827604"/>
      <w:r w:rsidRPr="002B6767">
        <w:rPr>
          <w:lang w:val="de-DE"/>
        </w:rPr>
        <w:t xml:space="preserve">§ </w:t>
      </w:r>
      <w:r>
        <w:rPr>
          <w:lang w:val="de-DE"/>
        </w:rPr>
        <w:t>3</w:t>
      </w:r>
      <w:r w:rsidR="00E63E6C">
        <w:rPr>
          <w:lang w:val="de-DE"/>
        </w:rPr>
        <w:t>6</w:t>
      </w:r>
      <w:r w:rsidRPr="002B6767">
        <w:rPr>
          <w:lang w:val="de-DE"/>
        </w:rPr>
        <w:t xml:space="preserve"> </w:t>
      </w:r>
      <w:r>
        <w:rPr>
          <w:lang w:val="de-DE"/>
        </w:rPr>
        <w:t>Kostentragung</w:t>
      </w:r>
      <w:bookmarkEnd w:id="48"/>
    </w:p>
    <w:p w14:paraId="118FEEFC" w14:textId="7C683B75" w:rsidR="00AB6C51" w:rsidRPr="00CF0B9B" w:rsidRDefault="00AB6C51" w:rsidP="00CF0B9B">
      <w:pPr>
        <w:spacing w:after="0"/>
        <w:ind w:left="357"/>
        <w:jc w:val="both"/>
        <w:rPr>
          <w:rFonts w:cs="Calibri"/>
          <w:color w:val="000000"/>
          <w:sz w:val="20"/>
          <w:lang w:val="de-DE"/>
        </w:rPr>
      </w:pPr>
      <w:r w:rsidRPr="00CF0B9B">
        <w:rPr>
          <w:rFonts w:cs="Calibri"/>
          <w:color w:val="000000"/>
          <w:sz w:val="20"/>
          <w:lang w:val="de-DE"/>
        </w:rPr>
        <w:t>Den Beteiligten können die durch das Verfahren entstandenen Kosten ganz oder teilweise auferlegt werden.</w:t>
      </w:r>
    </w:p>
    <w:p w14:paraId="0204562B" w14:textId="77777777" w:rsidR="00AB6C51" w:rsidRPr="00A05A43" w:rsidRDefault="00AB6C51" w:rsidP="002B6767">
      <w:pPr>
        <w:ind w:left="360"/>
        <w:jc w:val="both"/>
        <w:rPr>
          <w:rFonts w:cs="Calibri"/>
          <w:color w:val="000000"/>
          <w:sz w:val="18"/>
          <w:szCs w:val="24"/>
          <w:lang w:val="de-DE"/>
        </w:rPr>
      </w:pPr>
    </w:p>
    <w:p w14:paraId="1E5C3E52" w14:textId="58031DC6" w:rsidR="00EA1421" w:rsidRDefault="00EA1421" w:rsidP="00CF0B9B">
      <w:pPr>
        <w:pStyle w:val="berschrift2"/>
        <w:rPr>
          <w:lang w:val="de-DE"/>
        </w:rPr>
      </w:pPr>
      <w:bookmarkStart w:id="49" w:name="_Toc92827605"/>
      <w:r w:rsidRPr="002B6767">
        <w:rPr>
          <w:lang w:val="de-DE"/>
        </w:rPr>
        <w:t xml:space="preserve">§ </w:t>
      </w:r>
      <w:r w:rsidR="003E72C1">
        <w:rPr>
          <w:lang w:val="de-DE"/>
        </w:rPr>
        <w:t>3</w:t>
      </w:r>
      <w:r w:rsidR="00E63E6C">
        <w:rPr>
          <w:lang w:val="de-DE"/>
        </w:rPr>
        <w:t>7</w:t>
      </w:r>
      <w:r w:rsidRPr="002B6767">
        <w:rPr>
          <w:lang w:val="de-DE"/>
        </w:rPr>
        <w:t xml:space="preserve"> </w:t>
      </w:r>
      <w:r>
        <w:rPr>
          <w:lang w:val="de-DE"/>
        </w:rPr>
        <w:t>S</w:t>
      </w:r>
      <w:r w:rsidR="00FE2DBD">
        <w:rPr>
          <w:lang w:val="de-DE"/>
        </w:rPr>
        <w:t>chieds</w:t>
      </w:r>
      <w:r>
        <w:rPr>
          <w:lang w:val="de-DE"/>
        </w:rPr>
        <w:t>ordnung</w:t>
      </w:r>
      <w:bookmarkEnd w:id="49"/>
    </w:p>
    <w:p w14:paraId="24D2C7CE" w14:textId="03D30B50" w:rsidR="00EA1421" w:rsidRDefault="00EA1421" w:rsidP="00CF0B9B">
      <w:pPr>
        <w:spacing w:after="0"/>
        <w:ind w:left="357"/>
        <w:rPr>
          <w:sz w:val="20"/>
          <w:szCs w:val="20"/>
          <w:lang w:val="de-DE"/>
        </w:rPr>
      </w:pPr>
      <w:r w:rsidRPr="00CF0B9B">
        <w:rPr>
          <w:sz w:val="20"/>
          <w:szCs w:val="20"/>
          <w:lang w:val="de-DE"/>
        </w:rPr>
        <w:t>Die Schiedsordnung der DLRG in der jeweils gültigen Fassung gilt entsprechend.</w:t>
      </w:r>
    </w:p>
    <w:p w14:paraId="5265A38D" w14:textId="77777777" w:rsidR="00EA1421" w:rsidRPr="00A05A43" w:rsidRDefault="00EA1421" w:rsidP="00CF0B9B">
      <w:pPr>
        <w:ind w:left="359"/>
        <w:rPr>
          <w:sz w:val="18"/>
          <w:szCs w:val="18"/>
          <w:lang w:val="de-DE"/>
        </w:rPr>
      </w:pPr>
    </w:p>
    <w:p w14:paraId="5620F494" w14:textId="62671ECC" w:rsidR="003E72C1" w:rsidRPr="00A13054" w:rsidRDefault="003E72C1" w:rsidP="00CF0B9B">
      <w:pPr>
        <w:pStyle w:val="berschrift2"/>
        <w:rPr>
          <w:lang w:val="de-DE"/>
        </w:rPr>
      </w:pPr>
      <w:bookmarkStart w:id="50" w:name="_Toc92827606"/>
      <w:r w:rsidRPr="002B6767">
        <w:rPr>
          <w:lang w:val="de-DE"/>
        </w:rPr>
        <w:t xml:space="preserve">§ </w:t>
      </w:r>
      <w:r>
        <w:rPr>
          <w:lang w:val="de-DE"/>
        </w:rPr>
        <w:t>3</w:t>
      </w:r>
      <w:r w:rsidR="00E63E6C">
        <w:rPr>
          <w:lang w:val="de-DE"/>
        </w:rPr>
        <w:t>8</w:t>
      </w:r>
      <w:r w:rsidRPr="002B6767">
        <w:rPr>
          <w:lang w:val="de-DE"/>
        </w:rPr>
        <w:t xml:space="preserve"> </w:t>
      </w:r>
      <w:r>
        <w:rPr>
          <w:lang w:val="de-DE"/>
        </w:rPr>
        <w:t>Ordentlicher Rechtsweg</w:t>
      </w:r>
      <w:bookmarkEnd w:id="50"/>
    </w:p>
    <w:p w14:paraId="33897643" w14:textId="04BCBC7C" w:rsidR="003E72C1" w:rsidRDefault="003D2DEC" w:rsidP="00CF0B9B">
      <w:pPr>
        <w:pStyle w:val="Listenabsatz"/>
        <w:ind w:left="360"/>
        <w:jc w:val="both"/>
        <w:rPr>
          <w:sz w:val="20"/>
          <w:szCs w:val="20"/>
          <w:lang w:val="de-DE"/>
        </w:rPr>
      </w:pPr>
      <w:r w:rsidRPr="003D2DEC">
        <w:rPr>
          <w:sz w:val="20"/>
          <w:szCs w:val="20"/>
          <w:lang w:val="de-DE"/>
        </w:rPr>
        <w:t>Im Falle der Unzuständigkeit des Schiedsgerichts und/oder zur</w:t>
      </w:r>
      <w:r w:rsidR="003E72C1" w:rsidRPr="003E72C1">
        <w:rPr>
          <w:sz w:val="20"/>
          <w:szCs w:val="20"/>
          <w:lang w:val="de-DE"/>
        </w:rPr>
        <w:t xml:space="preserve"> Überprüfung der Wirksamkeit des Schiedsspruches ist die Anrufung des ordentlichen Gerichts erst nach Ausschöpfung des vereinsinternen Rechts- und Schiedsweges möglich.</w:t>
      </w:r>
    </w:p>
    <w:p w14:paraId="08FF79CF" w14:textId="7E562EE8" w:rsidR="003E72C1" w:rsidRPr="00A05A43" w:rsidRDefault="003E72C1" w:rsidP="00B072F0">
      <w:pPr>
        <w:pStyle w:val="Listenabsatz"/>
        <w:ind w:left="360"/>
        <w:rPr>
          <w:sz w:val="18"/>
          <w:szCs w:val="18"/>
          <w:lang w:val="de-DE"/>
        </w:rPr>
      </w:pPr>
    </w:p>
    <w:p w14:paraId="4B52801A" w14:textId="7357444E" w:rsidR="003E72C1" w:rsidRPr="00CF0B9B" w:rsidRDefault="00882571" w:rsidP="00CF0B9B">
      <w:pPr>
        <w:pStyle w:val="berschrift2"/>
        <w:rPr>
          <w:lang w:val="de-DE"/>
        </w:rPr>
      </w:pPr>
      <w:bookmarkStart w:id="51" w:name="_Toc92827607"/>
      <w:r>
        <w:rPr>
          <w:lang w:val="de-DE"/>
        </w:rPr>
        <w:t>IX. Kommissionen und Ausschüsse</w:t>
      </w:r>
      <w:bookmarkEnd w:id="51"/>
    </w:p>
    <w:p w14:paraId="58BB39F8" w14:textId="341EE7F7" w:rsidR="003E72C1" w:rsidRDefault="00882571" w:rsidP="00CF0B9B">
      <w:pPr>
        <w:pStyle w:val="berschrift2"/>
        <w:rPr>
          <w:lang w:val="de-DE"/>
        </w:rPr>
      </w:pPr>
      <w:bookmarkStart w:id="52" w:name="_Toc92827608"/>
      <w:r w:rsidRPr="002B6767">
        <w:rPr>
          <w:lang w:val="de-DE"/>
        </w:rPr>
        <w:t xml:space="preserve">§ </w:t>
      </w:r>
      <w:r>
        <w:rPr>
          <w:lang w:val="de-DE"/>
        </w:rPr>
        <w:t>3</w:t>
      </w:r>
      <w:r w:rsidR="00E63E6C">
        <w:rPr>
          <w:lang w:val="de-DE"/>
        </w:rPr>
        <w:t>9</w:t>
      </w:r>
      <w:r w:rsidRPr="002B6767">
        <w:rPr>
          <w:lang w:val="de-DE"/>
        </w:rPr>
        <w:t xml:space="preserve"> </w:t>
      </w:r>
      <w:r>
        <w:rPr>
          <w:lang w:val="de-DE"/>
        </w:rPr>
        <w:t>Kommissionen und Ausschüsse</w:t>
      </w:r>
      <w:bookmarkEnd w:id="52"/>
    </w:p>
    <w:p w14:paraId="2667FB48" w14:textId="2F495742" w:rsidR="003E72C1" w:rsidRDefault="00882571" w:rsidP="00CF0B9B">
      <w:pPr>
        <w:pStyle w:val="Listenabsatz"/>
        <w:ind w:left="360"/>
        <w:jc w:val="both"/>
        <w:rPr>
          <w:sz w:val="20"/>
          <w:szCs w:val="20"/>
          <w:lang w:val="de-DE"/>
        </w:rPr>
      </w:pPr>
      <w:r w:rsidRPr="00882571">
        <w:rPr>
          <w:sz w:val="20"/>
          <w:szCs w:val="20"/>
          <w:lang w:val="de-DE"/>
        </w:rPr>
        <w:t xml:space="preserve">Kommissionen </w:t>
      </w:r>
      <w:r>
        <w:rPr>
          <w:sz w:val="20"/>
          <w:szCs w:val="20"/>
          <w:lang w:val="de-DE"/>
        </w:rPr>
        <w:t xml:space="preserve">und/oder Ausschüsse </w:t>
      </w:r>
      <w:r w:rsidRPr="00882571">
        <w:rPr>
          <w:sz w:val="20"/>
          <w:szCs w:val="20"/>
          <w:lang w:val="de-DE"/>
        </w:rPr>
        <w:t xml:space="preserve">können durch Beschluss eines Organs </w:t>
      </w:r>
      <w:r>
        <w:rPr>
          <w:sz w:val="20"/>
          <w:szCs w:val="20"/>
          <w:lang w:val="de-DE"/>
        </w:rPr>
        <w:t xml:space="preserve">der DLRG </w:t>
      </w:r>
      <w:r w:rsidR="00694D9E">
        <w:rPr>
          <w:sz w:val="20"/>
          <w:szCs w:val="20"/>
          <w:lang w:val="de-DE"/>
        </w:rPr>
        <w:t>&lt;Musterort&gt;</w:t>
      </w:r>
      <w:r>
        <w:rPr>
          <w:sz w:val="20"/>
          <w:szCs w:val="20"/>
          <w:lang w:val="de-DE"/>
        </w:rPr>
        <w:t xml:space="preserve"> </w:t>
      </w:r>
      <w:r w:rsidRPr="00882571">
        <w:rPr>
          <w:sz w:val="20"/>
          <w:szCs w:val="20"/>
          <w:lang w:val="de-DE"/>
        </w:rPr>
        <w:t>für bestimmte und abgegrenzte Aufgaben gebildet werden</w:t>
      </w:r>
      <w:r>
        <w:rPr>
          <w:sz w:val="20"/>
          <w:szCs w:val="20"/>
          <w:lang w:val="de-DE"/>
        </w:rPr>
        <w:t>.</w:t>
      </w:r>
    </w:p>
    <w:p w14:paraId="7F6B7CB4" w14:textId="0144BFEF" w:rsidR="003E72C1" w:rsidRPr="00A05A43" w:rsidRDefault="003E72C1" w:rsidP="00B072F0">
      <w:pPr>
        <w:pStyle w:val="Listenabsatz"/>
        <w:ind w:left="360"/>
        <w:rPr>
          <w:sz w:val="18"/>
          <w:szCs w:val="18"/>
          <w:lang w:val="de-DE"/>
        </w:rPr>
      </w:pPr>
    </w:p>
    <w:p w14:paraId="4583D205" w14:textId="2E6B1A53" w:rsidR="003E72C1" w:rsidRPr="00CF0B9B" w:rsidRDefault="00882571" w:rsidP="00CF0B9B">
      <w:pPr>
        <w:pStyle w:val="berschrift2"/>
        <w:rPr>
          <w:lang w:val="de-DE"/>
        </w:rPr>
      </w:pPr>
      <w:bookmarkStart w:id="53" w:name="_Toc92827609"/>
      <w:r>
        <w:rPr>
          <w:lang w:val="de-DE"/>
        </w:rPr>
        <w:t>X. Sonstige Bestimmungen</w:t>
      </w:r>
      <w:bookmarkEnd w:id="53"/>
    </w:p>
    <w:p w14:paraId="7430F640" w14:textId="2E8FACCB" w:rsidR="002B6767" w:rsidRPr="00A13054" w:rsidRDefault="002B6767" w:rsidP="00CF0B9B">
      <w:pPr>
        <w:pStyle w:val="berschrift2"/>
        <w:rPr>
          <w:lang w:val="de-DE"/>
        </w:rPr>
      </w:pPr>
      <w:bookmarkStart w:id="54" w:name="_Toc92827610"/>
      <w:r w:rsidRPr="002B6767">
        <w:rPr>
          <w:lang w:val="de-DE"/>
        </w:rPr>
        <w:t xml:space="preserve">§ </w:t>
      </w:r>
      <w:r w:rsidR="00E63E6C">
        <w:rPr>
          <w:lang w:val="de-DE"/>
        </w:rPr>
        <w:t>40</w:t>
      </w:r>
      <w:r w:rsidRPr="002B6767">
        <w:rPr>
          <w:lang w:val="de-DE"/>
        </w:rPr>
        <w:t xml:space="preserve"> Ordnungen</w:t>
      </w:r>
      <w:r w:rsidR="00882571">
        <w:rPr>
          <w:lang w:val="de-DE"/>
        </w:rPr>
        <w:t xml:space="preserve"> und Richtlinien</w:t>
      </w:r>
      <w:bookmarkEnd w:id="54"/>
    </w:p>
    <w:p w14:paraId="6C0EDA9F" w14:textId="7E6A5CD5" w:rsidR="00D700A7" w:rsidRPr="00091FE5" w:rsidRDefault="00882571" w:rsidP="00CF0B9B">
      <w:pPr>
        <w:pStyle w:val="Listenabsatz"/>
        <w:numPr>
          <w:ilvl w:val="0"/>
          <w:numId w:val="76"/>
        </w:numPr>
        <w:jc w:val="both"/>
        <w:rPr>
          <w:rFonts w:cs="Calibri"/>
          <w:color w:val="000000"/>
          <w:sz w:val="20"/>
          <w:lang w:val="de-DE"/>
        </w:rPr>
      </w:pPr>
      <w:r w:rsidRPr="00882571">
        <w:rPr>
          <w:rFonts w:cs="Calibri"/>
          <w:color w:val="000000"/>
          <w:sz w:val="20"/>
          <w:lang w:val="de-DE"/>
        </w:rPr>
        <w:t xml:space="preserve">Die von den Organen und Gremien der </w:t>
      </w:r>
      <w:r w:rsidR="00D700A7">
        <w:rPr>
          <w:rFonts w:cs="Calibri"/>
          <w:color w:val="000000"/>
          <w:sz w:val="20"/>
          <w:lang w:val="de-DE"/>
        </w:rPr>
        <w:t xml:space="preserve">DLRG (Bundesverband), der DLRG Landesverband Brandenburg und </w:t>
      </w:r>
      <w:r w:rsidRPr="00882571">
        <w:rPr>
          <w:rFonts w:cs="Calibri"/>
          <w:color w:val="000000"/>
          <w:sz w:val="20"/>
          <w:lang w:val="de-DE"/>
        </w:rPr>
        <w:t xml:space="preserve">DLRG </w:t>
      </w:r>
      <w:r w:rsidR="00694D9E">
        <w:rPr>
          <w:rFonts w:cs="Calibri"/>
          <w:color w:val="000000"/>
          <w:sz w:val="20"/>
          <w:lang w:val="de-DE"/>
        </w:rPr>
        <w:t>&lt;Musterort&gt;</w:t>
      </w:r>
      <w:r w:rsidRPr="00882571">
        <w:rPr>
          <w:rFonts w:cs="Calibri"/>
          <w:color w:val="000000"/>
          <w:sz w:val="20"/>
          <w:lang w:val="de-DE"/>
        </w:rPr>
        <w:t xml:space="preserve"> erlassenen Ordnungen und Richtlinien sind für alle Mitglieder bindend. </w:t>
      </w:r>
    </w:p>
    <w:p w14:paraId="772CF58A" w14:textId="0E71BB93" w:rsidR="00D700A7" w:rsidRPr="00091FE5" w:rsidRDefault="00882571" w:rsidP="00091FE5">
      <w:pPr>
        <w:pStyle w:val="Listenabsatz"/>
        <w:numPr>
          <w:ilvl w:val="0"/>
          <w:numId w:val="76"/>
        </w:numPr>
        <w:jc w:val="both"/>
        <w:rPr>
          <w:rFonts w:cs="Calibri"/>
          <w:color w:val="000000"/>
          <w:sz w:val="20"/>
          <w:lang w:val="de-DE"/>
        </w:rPr>
      </w:pPr>
      <w:r w:rsidRPr="00882571">
        <w:rPr>
          <w:rFonts w:cs="Calibri"/>
          <w:color w:val="000000"/>
          <w:sz w:val="20"/>
          <w:lang w:val="de-DE"/>
        </w:rPr>
        <w:t>Die Satzung</w:t>
      </w:r>
      <w:r w:rsidR="00D700A7">
        <w:rPr>
          <w:rFonts w:cs="Calibri"/>
          <w:color w:val="000000"/>
          <w:sz w:val="20"/>
          <w:lang w:val="de-DE"/>
        </w:rPr>
        <w:t>en</w:t>
      </w:r>
      <w:r w:rsidRPr="00882571">
        <w:rPr>
          <w:rFonts w:cs="Calibri"/>
          <w:color w:val="000000"/>
          <w:sz w:val="20"/>
          <w:lang w:val="de-DE"/>
        </w:rPr>
        <w:t xml:space="preserve"> der DLRG (Bundessatzung) </w:t>
      </w:r>
      <w:r w:rsidR="00D700A7">
        <w:rPr>
          <w:rFonts w:cs="Calibri"/>
          <w:color w:val="000000"/>
          <w:sz w:val="20"/>
          <w:lang w:val="de-DE"/>
        </w:rPr>
        <w:t xml:space="preserve">sowie der DLRG Landesverband Brandenburg </w:t>
      </w:r>
      <w:r w:rsidRPr="00882571">
        <w:rPr>
          <w:rFonts w:cs="Calibri"/>
          <w:color w:val="000000"/>
          <w:sz w:val="20"/>
          <w:lang w:val="de-DE"/>
        </w:rPr>
        <w:t xml:space="preserve">geht in Verbindung mit der Geschäftsordnung der DLRG allen Regelungen der DLRG </w:t>
      </w:r>
      <w:r w:rsidR="00694D9E">
        <w:rPr>
          <w:rFonts w:cs="Calibri"/>
          <w:color w:val="000000"/>
          <w:sz w:val="20"/>
          <w:lang w:val="de-DE"/>
        </w:rPr>
        <w:t>&lt;Musterort&gt;</w:t>
      </w:r>
      <w:r w:rsidRPr="00882571">
        <w:rPr>
          <w:rFonts w:cs="Calibri"/>
          <w:color w:val="000000"/>
          <w:sz w:val="20"/>
          <w:lang w:val="de-DE"/>
        </w:rPr>
        <w:t xml:space="preserve"> vor.</w:t>
      </w:r>
    </w:p>
    <w:p w14:paraId="6807D6B3" w14:textId="730D7F89" w:rsidR="00D700A7" w:rsidRPr="006B426D" w:rsidRDefault="00882571" w:rsidP="00CF0B9B">
      <w:pPr>
        <w:pStyle w:val="Listenabsatz"/>
        <w:numPr>
          <w:ilvl w:val="0"/>
          <w:numId w:val="76"/>
        </w:numPr>
        <w:jc w:val="both"/>
        <w:rPr>
          <w:rFonts w:cs="Calibri"/>
          <w:color w:val="000000"/>
          <w:sz w:val="20"/>
          <w:lang w:val="de-DE"/>
        </w:rPr>
      </w:pPr>
      <w:r w:rsidRPr="00882571">
        <w:rPr>
          <w:rFonts w:cs="Calibri"/>
          <w:color w:val="000000"/>
          <w:sz w:val="20"/>
          <w:lang w:val="de-DE"/>
        </w:rPr>
        <w:t xml:space="preserve">Im Rahmen ihrer Ausbildungs- und Lehrtätigkeit nimmt die DLRG </w:t>
      </w:r>
      <w:r w:rsidR="00694D9E">
        <w:rPr>
          <w:rFonts w:cs="Calibri"/>
          <w:color w:val="000000"/>
          <w:sz w:val="20"/>
          <w:lang w:val="de-DE"/>
        </w:rPr>
        <w:t>&lt;Musterort&gt;</w:t>
      </w:r>
      <w:r w:rsidRPr="00882571">
        <w:rPr>
          <w:rFonts w:cs="Calibri"/>
          <w:color w:val="000000"/>
          <w:sz w:val="20"/>
          <w:lang w:val="de-DE"/>
        </w:rPr>
        <w:t xml:space="preserve"> Prüfungen ab. Art, Inhalt und Durchführung werden durch die Prüfungsordnungen der DLRG und deren Ausführungsbestimmungen geregelt; sie sind für Prüfer und Prüfungsteilnehmer bindend</w:t>
      </w:r>
      <w:r w:rsidR="006B426D">
        <w:rPr>
          <w:rFonts w:cs="Calibri"/>
          <w:color w:val="000000"/>
          <w:sz w:val="20"/>
          <w:lang w:val="de-DE"/>
        </w:rPr>
        <w:t>.</w:t>
      </w:r>
    </w:p>
    <w:p w14:paraId="3992DCD3" w14:textId="77920275" w:rsidR="00F82ECC" w:rsidRDefault="00F82ECC" w:rsidP="00CF0B9B">
      <w:pPr>
        <w:pStyle w:val="berschrift2"/>
        <w:rPr>
          <w:lang w:val="de-DE"/>
        </w:rPr>
      </w:pPr>
      <w:bookmarkStart w:id="55" w:name="_Toc92827611"/>
      <w:r w:rsidRPr="002B6767">
        <w:rPr>
          <w:lang w:val="de-DE"/>
        </w:rPr>
        <w:t xml:space="preserve">§ </w:t>
      </w:r>
      <w:r w:rsidR="00E63E6C">
        <w:rPr>
          <w:lang w:val="de-DE"/>
        </w:rPr>
        <w:t>41</w:t>
      </w:r>
      <w:r w:rsidRPr="002B6767">
        <w:rPr>
          <w:lang w:val="de-DE"/>
        </w:rPr>
        <w:t xml:space="preserve"> </w:t>
      </w:r>
      <w:r w:rsidRPr="00F82ECC">
        <w:rPr>
          <w:lang w:val="de-DE"/>
        </w:rPr>
        <w:t>Gestaltungsordnung</w:t>
      </w:r>
      <w:r>
        <w:rPr>
          <w:lang w:val="de-DE"/>
        </w:rPr>
        <w:t>,</w:t>
      </w:r>
      <w:r w:rsidRPr="00F82ECC">
        <w:rPr>
          <w:lang w:val="de-DE"/>
        </w:rPr>
        <w:t xml:space="preserve"> DLRG-Markenschutz und -Material</w:t>
      </w:r>
      <w:bookmarkEnd w:id="55"/>
    </w:p>
    <w:p w14:paraId="1E8E1C16" w14:textId="7BAC5C4F" w:rsidR="00F82ECC" w:rsidRDefault="003D2DEC" w:rsidP="00CF0B9B">
      <w:pPr>
        <w:spacing w:after="0"/>
        <w:ind w:left="357"/>
        <w:jc w:val="both"/>
        <w:rPr>
          <w:sz w:val="20"/>
          <w:szCs w:val="20"/>
          <w:lang w:val="de-DE"/>
        </w:rPr>
      </w:pPr>
      <w:r w:rsidRPr="003D2DEC">
        <w:rPr>
          <w:sz w:val="20"/>
          <w:szCs w:val="20"/>
          <w:lang w:val="de-DE"/>
        </w:rPr>
        <w:t xml:space="preserve">Die DLRG </w:t>
      </w:r>
      <w:r w:rsidR="00694D9E">
        <w:rPr>
          <w:sz w:val="20"/>
          <w:szCs w:val="20"/>
          <w:lang w:val="de-DE"/>
        </w:rPr>
        <w:t>&lt;Musterort&gt;</w:t>
      </w:r>
      <w:r w:rsidRPr="003D2DEC">
        <w:rPr>
          <w:sz w:val="20"/>
          <w:szCs w:val="20"/>
          <w:lang w:val="de-DE"/>
        </w:rPr>
        <w:t xml:space="preserve"> trägt Sorge dafür, dass das zur Aufgabenerfüllung verwendete Material, das nicht von der Materialstelle der DLRG bezogen wird, der Gestaltungsordnung </w:t>
      </w:r>
      <w:r w:rsidR="009937F9">
        <w:rPr>
          <w:sz w:val="20"/>
          <w:szCs w:val="20"/>
          <w:lang w:val="de-DE"/>
        </w:rPr>
        <w:t xml:space="preserve">der DLRG </w:t>
      </w:r>
      <w:r w:rsidRPr="003D2DEC">
        <w:rPr>
          <w:sz w:val="20"/>
          <w:szCs w:val="20"/>
          <w:lang w:val="de-DE"/>
        </w:rPr>
        <w:t>entspricht und geeignet ist.</w:t>
      </w:r>
    </w:p>
    <w:p w14:paraId="6841F475" w14:textId="30313B1F" w:rsidR="009937F9" w:rsidRDefault="009937F9" w:rsidP="00B072F0">
      <w:pPr>
        <w:ind w:left="359"/>
        <w:rPr>
          <w:sz w:val="20"/>
          <w:szCs w:val="20"/>
          <w:lang w:val="de-DE"/>
        </w:rPr>
      </w:pPr>
    </w:p>
    <w:p w14:paraId="604D6DB1" w14:textId="1B67320A" w:rsidR="009937F9" w:rsidRPr="009937F9" w:rsidRDefault="009937F9" w:rsidP="00BA3F2E">
      <w:pPr>
        <w:pStyle w:val="berschrift2"/>
        <w:rPr>
          <w:lang w:val="de-DE"/>
        </w:rPr>
      </w:pPr>
      <w:bookmarkStart w:id="56" w:name="_Toc92827612"/>
      <w:r w:rsidRPr="002B6767">
        <w:rPr>
          <w:lang w:val="de-DE"/>
        </w:rPr>
        <w:t xml:space="preserve">§ </w:t>
      </w:r>
      <w:r w:rsidR="00E63E6C">
        <w:rPr>
          <w:lang w:val="de-DE"/>
        </w:rPr>
        <w:t>42</w:t>
      </w:r>
      <w:r w:rsidRPr="002B6767">
        <w:rPr>
          <w:lang w:val="de-DE"/>
        </w:rPr>
        <w:t xml:space="preserve"> </w:t>
      </w:r>
      <w:r>
        <w:rPr>
          <w:lang w:val="de-DE"/>
        </w:rPr>
        <w:t>Ehrungen</w:t>
      </w:r>
      <w:bookmarkEnd w:id="56"/>
    </w:p>
    <w:p w14:paraId="72663ADA" w14:textId="58119CA8" w:rsidR="00091FE5" w:rsidRDefault="009937F9" w:rsidP="00CF0B9B">
      <w:pPr>
        <w:spacing w:after="0"/>
        <w:ind w:left="357"/>
        <w:jc w:val="both"/>
        <w:rPr>
          <w:sz w:val="20"/>
          <w:szCs w:val="20"/>
          <w:lang w:val="de-DE"/>
        </w:rPr>
      </w:pPr>
      <w:r w:rsidRPr="009937F9">
        <w:rPr>
          <w:sz w:val="20"/>
          <w:szCs w:val="20"/>
          <w:lang w:val="de-DE"/>
        </w:rPr>
        <w:t>Personen, die sich durch besondere Leistungen auf dem Gebiet der Wasserrettung oder hervorragende Mitarbeit verdient gemacht haben, sowie langjährige Mitglieder können geehrt werden. Einzelheiten regelt die Ehrungsordnung der DLRG.</w:t>
      </w:r>
    </w:p>
    <w:p w14:paraId="36B3BB6A" w14:textId="77777777" w:rsidR="006B426D" w:rsidRDefault="006B426D" w:rsidP="00CF0B9B">
      <w:pPr>
        <w:spacing w:after="0"/>
        <w:ind w:left="357"/>
        <w:jc w:val="both"/>
        <w:rPr>
          <w:sz w:val="20"/>
          <w:szCs w:val="20"/>
          <w:lang w:val="de-DE"/>
        </w:rPr>
      </w:pPr>
    </w:p>
    <w:p w14:paraId="02A0BDA5" w14:textId="25D2014A" w:rsidR="009937F9" w:rsidRPr="009937F9" w:rsidRDefault="009937F9" w:rsidP="00CF0B9B">
      <w:pPr>
        <w:pStyle w:val="berschrift2"/>
        <w:rPr>
          <w:lang w:val="de-DE"/>
        </w:rPr>
      </w:pPr>
      <w:bookmarkStart w:id="57" w:name="_Toc92827613"/>
      <w:r w:rsidRPr="002B6767">
        <w:rPr>
          <w:lang w:val="de-DE"/>
        </w:rPr>
        <w:t xml:space="preserve">§ </w:t>
      </w:r>
      <w:r w:rsidR="00E63E6C">
        <w:rPr>
          <w:lang w:val="de-DE"/>
        </w:rPr>
        <w:t>43</w:t>
      </w:r>
      <w:r w:rsidRPr="002B6767">
        <w:rPr>
          <w:lang w:val="de-DE"/>
        </w:rPr>
        <w:t xml:space="preserve"> </w:t>
      </w:r>
      <w:r w:rsidR="008317B1">
        <w:rPr>
          <w:lang w:val="de-DE"/>
        </w:rPr>
        <w:t>Geschäftsordnung</w:t>
      </w:r>
      <w:bookmarkEnd w:id="57"/>
    </w:p>
    <w:p w14:paraId="5CDA8029" w14:textId="76294EA7" w:rsidR="008317B1" w:rsidRPr="00CF0B9B" w:rsidRDefault="008317B1" w:rsidP="00CF0B9B">
      <w:pPr>
        <w:pStyle w:val="Listenabsatz"/>
        <w:numPr>
          <w:ilvl w:val="0"/>
          <w:numId w:val="78"/>
        </w:numPr>
        <w:spacing w:after="0"/>
        <w:jc w:val="both"/>
        <w:rPr>
          <w:sz w:val="20"/>
          <w:szCs w:val="20"/>
          <w:lang w:val="de-DE"/>
        </w:rPr>
      </w:pPr>
      <w:r w:rsidRPr="00CF0B9B">
        <w:rPr>
          <w:sz w:val="20"/>
          <w:szCs w:val="20"/>
          <w:lang w:val="de-DE"/>
        </w:rPr>
        <w:t xml:space="preserve">Zur Durchführung von Versammlungen, Sitzungen, Tagungen und Wahlen der Organe sowie aller Gremien gilt die Geschäftsordnung der DLRG entsprechend. </w:t>
      </w:r>
    </w:p>
    <w:p w14:paraId="6B982015" w14:textId="21A984B3" w:rsidR="009937F9" w:rsidRDefault="008317B1" w:rsidP="00CF0B9B">
      <w:pPr>
        <w:pStyle w:val="Listenabsatz"/>
        <w:numPr>
          <w:ilvl w:val="0"/>
          <w:numId w:val="78"/>
        </w:numPr>
        <w:spacing w:after="0"/>
        <w:jc w:val="both"/>
        <w:rPr>
          <w:sz w:val="20"/>
          <w:szCs w:val="20"/>
          <w:lang w:val="de-DE"/>
        </w:rPr>
      </w:pPr>
      <w:r w:rsidRPr="00CF0B9B">
        <w:rPr>
          <w:sz w:val="20"/>
          <w:szCs w:val="20"/>
          <w:lang w:val="de-DE"/>
        </w:rPr>
        <w:t xml:space="preserve">Die Hauptversammlung der DLRG </w:t>
      </w:r>
      <w:r w:rsidR="00694D9E">
        <w:rPr>
          <w:sz w:val="20"/>
          <w:szCs w:val="20"/>
          <w:lang w:val="de-DE"/>
        </w:rPr>
        <w:t>&lt;Musterort&gt;</w:t>
      </w:r>
      <w:r>
        <w:rPr>
          <w:sz w:val="20"/>
          <w:szCs w:val="20"/>
          <w:lang w:val="de-DE"/>
        </w:rPr>
        <w:t xml:space="preserve"> </w:t>
      </w:r>
      <w:r w:rsidRPr="00CF0B9B">
        <w:rPr>
          <w:sz w:val="20"/>
          <w:szCs w:val="20"/>
          <w:lang w:val="de-DE"/>
        </w:rPr>
        <w:t>kann eine Geschäftsordnung beschließen</w:t>
      </w:r>
      <w:r w:rsidR="009937F9" w:rsidRPr="00CF0B9B">
        <w:rPr>
          <w:sz w:val="20"/>
          <w:szCs w:val="20"/>
          <w:lang w:val="de-DE"/>
        </w:rPr>
        <w:t>.</w:t>
      </w:r>
    </w:p>
    <w:p w14:paraId="3D00F7D3" w14:textId="77777777" w:rsidR="006B426D" w:rsidRPr="00CF0B9B" w:rsidRDefault="006B426D" w:rsidP="006B426D">
      <w:pPr>
        <w:pStyle w:val="Listenabsatz"/>
        <w:spacing w:after="0"/>
        <w:jc w:val="both"/>
        <w:rPr>
          <w:sz w:val="20"/>
          <w:szCs w:val="20"/>
          <w:lang w:val="de-DE"/>
        </w:rPr>
      </w:pPr>
    </w:p>
    <w:p w14:paraId="18E9D933" w14:textId="6057ED0B" w:rsidR="009937F9" w:rsidRPr="009937F9" w:rsidRDefault="009937F9" w:rsidP="00BA3F2E">
      <w:pPr>
        <w:pStyle w:val="berschrift2"/>
        <w:rPr>
          <w:lang w:val="de-DE"/>
        </w:rPr>
      </w:pPr>
      <w:bookmarkStart w:id="58" w:name="_Toc92827614"/>
      <w:r w:rsidRPr="002B6767">
        <w:rPr>
          <w:lang w:val="de-DE"/>
        </w:rPr>
        <w:t xml:space="preserve">§ </w:t>
      </w:r>
      <w:r w:rsidR="008317B1">
        <w:rPr>
          <w:lang w:val="de-DE"/>
        </w:rPr>
        <w:t>4</w:t>
      </w:r>
      <w:r w:rsidR="00E63E6C">
        <w:rPr>
          <w:lang w:val="de-DE"/>
        </w:rPr>
        <w:t>4</w:t>
      </w:r>
      <w:r w:rsidRPr="002B6767">
        <w:rPr>
          <w:lang w:val="de-DE"/>
        </w:rPr>
        <w:t xml:space="preserve"> </w:t>
      </w:r>
      <w:r w:rsidRPr="009937F9">
        <w:rPr>
          <w:lang w:val="de-DE"/>
        </w:rPr>
        <w:t>Wirtschaftsordnung</w:t>
      </w:r>
      <w:bookmarkEnd w:id="58"/>
    </w:p>
    <w:p w14:paraId="1B6A8969" w14:textId="2DFE41E4" w:rsidR="009937F9" w:rsidRDefault="009937F9" w:rsidP="00CF0B9B">
      <w:pPr>
        <w:spacing w:after="0"/>
        <w:ind w:left="357"/>
        <w:jc w:val="both"/>
        <w:rPr>
          <w:sz w:val="20"/>
          <w:szCs w:val="20"/>
          <w:lang w:val="de-DE"/>
        </w:rPr>
      </w:pPr>
      <w:r w:rsidRPr="009937F9">
        <w:rPr>
          <w:sz w:val="20"/>
          <w:szCs w:val="20"/>
          <w:lang w:val="de-DE"/>
        </w:rPr>
        <w:t>Finanz- und Materialwirtschaft sowie Rechnungslegung werden durch die Wirtschaftsordnung der DLRG geregelt.</w:t>
      </w:r>
    </w:p>
    <w:p w14:paraId="70709D93" w14:textId="6281ADCB" w:rsidR="009937F9" w:rsidRDefault="009937F9" w:rsidP="00B072F0">
      <w:pPr>
        <w:ind w:left="359"/>
        <w:rPr>
          <w:sz w:val="20"/>
          <w:szCs w:val="20"/>
          <w:lang w:val="de-DE"/>
        </w:rPr>
      </w:pPr>
    </w:p>
    <w:p w14:paraId="43D81751" w14:textId="0E1049E0" w:rsidR="00B0483C" w:rsidRPr="009937F9" w:rsidRDefault="00B0483C" w:rsidP="00CF0B9B">
      <w:pPr>
        <w:pStyle w:val="berschrift2"/>
        <w:rPr>
          <w:lang w:val="de-DE"/>
        </w:rPr>
      </w:pPr>
      <w:bookmarkStart w:id="59" w:name="_Toc92827615"/>
      <w:r w:rsidRPr="002B6767">
        <w:rPr>
          <w:lang w:val="de-DE"/>
        </w:rPr>
        <w:t xml:space="preserve">§ </w:t>
      </w:r>
      <w:r>
        <w:rPr>
          <w:lang w:val="de-DE"/>
        </w:rPr>
        <w:t>4</w:t>
      </w:r>
      <w:r w:rsidR="00E63E6C">
        <w:rPr>
          <w:lang w:val="de-DE"/>
        </w:rPr>
        <w:t>5</w:t>
      </w:r>
      <w:r w:rsidRPr="002B6767">
        <w:rPr>
          <w:lang w:val="de-DE"/>
        </w:rPr>
        <w:t xml:space="preserve"> </w:t>
      </w:r>
      <w:r>
        <w:rPr>
          <w:lang w:val="de-DE"/>
        </w:rPr>
        <w:t>Regelwerk für den Rettungssport</w:t>
      </w:r>
      <w:bookmarkEnd w:id="59"/>
    </w:p>
    <w:p w14:paraId="5403442F" w14:textId="67DB0DCD" w:rsidR="00B0483C" w:rsidRDefault="00B0483C" w:rsidP="00B0483C">
      <w:pPr>
        <w:spacing w:after="0"/>
        <w:ind w:left="357"/>
        <w:jc w:val="both"/>
        <w:rPr>
          <w:sz w:val="20"/>
          <w:szCs w:val="20"/>
          <w:lang w:val="de-DE"/>
        </w:rPr>
      </w:pPr>
      <w:r w:rsidRPr="00B0483C">
        <w:rPr>
          <w:sz w:val="20"/>
          <w:szCs w:val="20"/>
          <w:lang w:val="de-DE"/>
        </w:rPr>
        <w:t xml:space="preserve">Zur Durchführung von Meisterschaften und Wettkämpfen im Rettungsschwimmen erlässt der Präsidialrat der DLRG e.V. ein Regelwerk Rettungssport. Zur Bekämpfung des Dopings erlässt er aufbauend auf den Regelungen der WADA und NADA eine Anti-Doping-Ordnung. Diese Anti-Doping-Ordnung ist die Grundlage der Ahndung von Dopingverstößen. Das Regelwerk Rettungssport und die Anti-Doping-Ordnung gelten für die DLRG </w:t>
      </w:r>
      <w:r w:rsidR="00694D9E">
        <w:rPr>
          <w:sz w:val="20"/>
          <w:szCs w:val="20"/>
          <w:lang w:val="de-DE"/>
        </w:rPr>
        <w:t>&lt;Musterort&gt;</w:t>
      </w:r>
      <w:r w:rsidRPr="00B0483C">
        <w:rPr>
          <w:sz w:val="20"/>
          <w:szCs w:val="20"/>
          <w:lang w:val="de-DE"/>
        </w:rPr>
        <w:t xml:space="preserve"> entsprechend</w:t>
      </w:r>
      <w:r w:rsidRPr="009937F9">
        <w:rPr>
          <w:sz w:val="20"/>
          <w:szCs w:val="20"/>
          <w:lang w:val="de-DE"/>
        </w:rPr>
        <w:t>.</w:t>
      </w:r>
    </w:p>
    <w:p w14:paraId="1C5B9D09" w14:textId="77777777" w:rsidR="00B0483C" w:rsidRDefault="00B0483C" w:rsidP="00B072F0">
      <w:pPr>
        <w:ind w:left="359"/>
        <w:rPr>
          <w:sz w:val="20"/>
          <w:szCs w:val="20"/>
          <w:lang w:val="de-DE"/>
        </w:rPr>
      </w:pPr>
    </w:p>
    <w:p w14:paraId="445521C2" w14:textId="5CAB1094" w:rsidR="00B0483C" w:rsidRPr="00B0483C" w:rsidRDefault="00B0483C" w:rsidP="00FE45E8">
      <w:pPr>
        <w:pStyle w:val="berschrift2"/>
        <w:rPr>
          <w:lang w:val="de-DE"/>
        </w:rPr>
      </w:pPr>
      <w:bookmarkStart w:id="60" w:name="_Toc92827616"/>
      <w:r>
        <w:rPr>
          <w:lang w:val="de-DE"/>
        </w:rPr>
        <w:t>XI. Schlussbestimmungen</w:t>
      </w:r>
      <w:bookmarkEnd w:id="60"/>
    </w:p>
    <w:p w14:paraId="64F1BCAB" w14:textId="44779512" w:rsidR="002B6767" w:rsidRPr="00A13054" w:rsidRDefault="002B6767" w:rsidP="00CF0B9B">
      <w:pPr>
        <w:pStyle w:val="berschrift2"/>
        <w:rPr>
          <w:lang w:val="de-DE"/>
        </w:rPr>
      </w:pPr>
      <w:bookmarkStart w:id="61" w:name="_Toc92827617"/>
      <w:r w:rsidRPr="002B6767">
        <w:rPr>
          <w:lang w:val="de-DE"/>
        </w:rPr>
        <w:t xml:space="preserve">§ </w:t>
      </w:r>
      <w:r w:rsidR="00080F8B">
        <w:rPr>
          <w:lang w:val="de-DE"/>
        </w:rPr>
        <w:t>4</w:t>
      </w:r>
      <w:r w:rsidR="00E63E6C">
        <w:rPr>
          <w:lang w:val="de-DE"/>
        </w:rPr>
        <w:t>6</w:t>
      </w:r>
      <w:r w:rsidRPr="002B6767">
        <w:rPr>
          <w:lang w:val="de-DE"/>
        </w:rPr>
        <w:t xml:space="preserve"> Satzungsänderung</w:t>
      </w:r>
      <w:bookmarkEnd w:id="61"/>
    </w:p>
    <w:p w14:paraId="315A5F3F" w14:textId="663D7740" w:rsidR="002B6767" w:rsidRPr="00544D1B" w:rsidRDefault="002B6767" w:rsidP="00CF0B9B">
      <w:pPr>
        <w:pStyle w:val="Listenabsatz"/>
        <w:numPr>
          <w:ilvl w:val="0"/>
          <w:numId w:val="43"/>
        </w:numPr>
        <w:jc w:val="both"/>
        <w:rPr>
          <w:rFonts w:cs="Calibri"/>
          <w:color w:val="000000"/>
          <w:sz w:val="20"/>
          <w:lang w:val="de-DE"/>
        </w:rPr>
      </w:pPr>
      <w:r w:rsidRPr="002B6767">
        <w:rPr>
          <w:rFonts w:cs="Calibri"/>
          <w:color w:val="000000"/>
          <w:sz w:val="20"/>
          <w:lang w:val="de-DE"/>
        </w:rPr>
        <w:t xml:space="preserve">Über Satzungsänderungen beschließt die Hauptversammlung. Zu einem Beschluss auf Satzungsänderung ist eine Mehrheit von </w:t>
      </w:r>
      <w:r w:rsidR="008431A5">
        <w:rPr>
          <w:rFonts w:cs="Calibri"/>
          <w:color w:val="000000"/>
          <w:sz w:val="20"/>
          <w:lang w:val="de-DE"/>
        </w:rPr>
        <w:t>zwei Drittel</w:t>
      </w:r>
      <w:r w:rsidRPr="002B6767">
        <w:rPr>
          <w:rFonts w:cs="Calibri"/>
          <w:color w:val="000000"/>
          <w:sz w:val="20"/>
          <w:lang w:val="de-DE"/>
        </w:rPr>
        <w:t xml:space="preserve"> der </w:t>
      </w:r>
      <w:r w:rsidR="00544D1B">
        <w:rPr>
          <w:rFonts w:cs="Calibri"/>
          <w:color w:val="000000"/>
          <w:sz w:val="20"/>
          <w:lang w:val="de-DE"/>
        </w:rPr>
        <w:t xml:space="preserve">(gültigen) </w:t>
      </w:r>
      <w:r w:rsidRPr="002B6767">
        <w:rPr>
          <w:rFonts w:cs="Calibri"/>
          <w:color w:val="000000"/>
          <w:sz w:val="20"/>
          <w:lang w:val="de-DE"/>
        </w:rPr>
        <w:t>abgegebenen Stim</w:t>
      </w:r>
      <w:r w:rsidR="00A13054">
        <w:rPr>
          <w:rFonts w:cs="Calibri"/>
          <w:color w:val="000000"/>
          <w:sz w:val="20"/>
          <w:lang w:val="de-DE"/>
        </w:rPr>
        <w:t>men erforderlich.</w:t>
      </w:r>
    </w:p>
    <w:p w14:paraId="1B4F3EFE" w14:textId="3B031306" w:rsidR="002B6767" w:rsidRPr="00FD07DC" w:rsidRDefault="002B6767" w:rsidP="00CF0B9B">
      <w:pPr>
        <w:pStyle w:val="Listenabsatz"/>
        <w:numPr>
          <w:ilvl w:val="0"/>
          <w:numId w:val="43"/>
        </w:numPr>
        <w:jc w:val="both"/>
        <w:rPr>
          <w:rFonts w:cs="Calibri"/>
          <w:color w:val="000000"/>
          <w:sz w:val="20"/>
          <w:lang w:val="de-DE"/>
        </w:rPr>
      </w:pPr>
      <w:r w:rsidRPr="002B6767">
        <w:rPr>
          <w:rFonts w:cs="Calibri"/>
          <w:color w:val="000000"/>
          <w:sz w:val="20"/>
          <w:lang w:val="de-DE"/>
        </w:rPr>
        <w:t xml:space="preserve">Die beantragte Satzungsänderung muss im Wortlaut und mit schriftlicher Begründung </w:t>
      </w:r>
      <w:r w:rsidR="00F7089D">
        <w:rPr>
          <w:rFonts w:cs="Calibri"/>
          <w:color w:val="000000"/>
          <w:sz w:val="20"/>
          <w:lang w:val="de-DE"/>
        </w:rPr>
        <w:t xml:space="preserve">bis 01.12. des vorangegangenen Geschäftsjahres beim Vorstand eingegangen sein und </w:t>
      </w:r>
      <w:r w:rsidRPr="002B6767">
        <w:rPr>
          <w:rFonts w:cs="Calibri"/>
          <w:color w:val="000000"/>
          <w:sz w:val="20"/>
          <w:lang w:val="de-DE"/>
        </w:rPr>
        <w:t>mit der Einladung zur Hauptversammlung bekannt gegeben werden</w:t>
      </w:r>
      <w:r w:rsidR="00F7089D">
        <w:rPr>
          <w:rFonts w:cs="Calibri"/>
          <w:color w:val="000000"/>
          <w:sz w:val="20"/>
          <w:lang w:val="de-DE"/>
        </w:rPr>
        <w:t>.</w:t>
      </w:r>
      <w:r w:rsidRPr="002B6767">
        <w:rPr>
          <w:rFonts w:cs="Calibri"/>
          <w:color w:val="000000"/>
          <w:sz w:val="20"/>
          <w:lang w:val="de-DE"/>
        </w:rPr>
        <w:t xml:space="preserve"> </w:t>
      </w:r>
      <w:r w:rsidR="00752F77" w:rsidRPr="00752F77">
        <w:rPr>
          <w:rFonts w:cs="Calibri"/>
          <w:color w:val="000000"/>
          <w:sz w:val="20"/>
          <w:lang w:val="de-DE"/>
        </w:rPr>
        <w:t xml:space="preserve">Inhaltliche Änderungen vorliegender Anträge sind während der Beratung möglich. Ein so geänderter Antrag muss vor der Beschlussfassung im Wortlaut vorliegen und vorgelesen sein. </w:t>
      </w:r>
    </w:p>
    <w:p w14:paraId="3D3EB1BF" w14:textId="689C48D1" w:rsidR="00A13054" w:rsidRPr="00FD07DC" w:rsidRDefault="002B6767" w:rsidP="00CF0B9B">
      <w:pPr>
        <w:pStyle w:val="Listenabsatz"/>
        <w:numPr>
          <w:ilvl w:val="0"/>
          <w:numId w:val="43"/>
        </w:numPr>
        <w:jc w:val="both"/>
        <w:rPr>
          <w:rFonts w:cs="Calibri"/>
          <w:color w:val="000000"/>
          <w:sz w:val="20"/>
          <w:lang w:val="de-DE"/>
        </w:rPr>
      </w:pPr>
      <w:r w:rsidRPr="002B6767">
        <w:rPr>
          <w:rFonts w:cs="Calibri"/>
          <w:color w:val="000000"/>
          <w:sz w:val="20"/>
          <w:lang w:val="de-DE"/>
        </w:rPr>
        <w:t xml:space="preserve">Die Satzung der DLRG </w:t>
      </w:r>
      <w:r w:rsidR="00694D9E">
        <w:rPr>
          <w:rFonts w:cs="Calibri"/>
          <w:color w:val="000000"/>
          <w:sz w:val="20"/>
          <w:lang w:val="de-DE"/>
        </w:rPr>
        <w:t>&lt;Musterort&gt;</w:t>
      </w:r>
      <w:r w:rsidR="00752F77" w:rsidRPr="002B6767">
        <w:rPr>
          <w:rFonts w:cs="Calibri"/>
          <w:color w:val="000000"/>
          <w:sz w:val="20"/>
          <w:lang w:val="de-DE"/>
        </w:rPr>
        <w:t xml:space="preserve"> </w:t>
      </w:r>
      <w:r w:rsidR="00752F77">
        <w:rPr>
          <w:rFonts w:cs="Calibri"/>
          <w:color w:val="000000"/>
          <w:sz w:val="20"/>
          <w:lang w:val="de-DE"/>
        </w:rPr>
        <w:t>sowie</w:t>
      </w:r>
      <w:r w:rsidR="00752F77" w:rsidRPr="002B6767">
        <w:rPr>
          <w:rFonts w:cs="Calibri"/>
          <w:color w:val="000000"/>
          <w:sz w:val="20"/>
          <w:lang w:val="de-DE"/>
        </w:rPr>
        <w:t xml:space="preserve"> </w:t>
      </w:r>
      <w:r w:rsidR="00752F77">
        <w:rPr>
          <w:rFonts w:cs="Calibri"/>
          <w:color w:val="000000"/>
          <w:sz w:val="20"/>
          <w:lang w:val="de-DE"/>
        </w:rPr>
        <w:t>die</w:t>
      </w:r>
      <w:r w:rsidR="00752F77" w:rsidRPr="002B6767">
        <w:rPr>
          <w:rFonts w:cs="Calibri"/>
          <w:color w:val="000000"/>
          <w:sz w:val="20"/>
          <w:lang w:val="de-DE"/>
        </w:rPr>
        <w:t xml:space="preserve"> </w:t>
      </w:r>
      <w:r w:rsidR="00752F77">
        <w:rPr>
          <w:rFonts w:cs="Calibri"/>
          <w:color w:val="000000"/>
          <w:sz w:val="20"/>
          <w:lang w:val="de-DE"/>
        </w:rPr>
        <w:t>Satzungsä</w:t>
      </w:r>
      <w:r w:rsidR="00752F77" w:rsidRPr="002B6767">
        <w:rPr>
          <w:rFonts w:cs="Calibri"/>
          <w:color w:val="000000"/>
          <w:sz w:val="20"/>
          <w:lang w:val="de-DE"/>
        </w:rPr>
        <w:t xml:space="preserve">nderungen </w:t>
      </w:r>
      <w:r w:rsidRPr="002B6767">
        <w:rPr>
          <w:rFonts w:cs="Calibri"/>
          <w:color w:val="000000"/>
          <w:sz w:val="20"/>
          <w:lang w:val="de-DE"/>
        </w:rPr>
        <w:t>bedürfen vor Eintragung im Vereinsregister des Amtsgerichtes der Zustimmung der DLRG Landesverband Brandenburg.</w:t>
      </w:r>
    </w:p>
    <w:p w14:paraId="2935B48B" w14:textId="0AAB8216" w:rsidR="00DB17FD" w:rsidRPr="00DB17FD" w:rsidRDefault="002B6767" w:rsidP="00DB17FD">
      <w:pPr>
        <w:pStyle w:val="Listenabsatz"/>
        <w:numPr>
          <w:ilvl w:val="0"/>
          <w:numId w:val="43"/>
        </w:numPr>
        <w:jc w:val="both"/>
        <w:rPr>
          <w:rFonts w:cs="Calibri"/>
          <w:color w:val="000000"/>
          <w:sz w:val="20"/>
          <w:lang w:val="de-DE"/>
        </w:rPr>
      </w:pPr>
      <w:r w:rsidRPr="002B6767">
        <w:rPr>
          <w:rFonts w:cs="Calibri"/>
          <w:color w:val="000000"/>
          <w:sz w:val="20"/>
          <w:lang w:val="de-DE"/>
        </w:rPr>
        <w:t xml:space="preserve">Der Vorstand </w:t>
      </w:r>
      <w:r w:rsidR="00752F77">
        <w:rPr>
          <w:rFonts w:cs="Calibri"/>
          <w:color w:val="000000"/>
          <w:sz w:val="20"/>
          <w:lang w:val="de-DE"/>
        </w:rPr>
        <w:t>wird</w:t>
      </w:r>
      <w:r w:rsidR="00752F77" w:rsidRPr="002B6767">
        <w:rPr>
          <w:rFonts w:cs="Calibri"/>
          <w:color w:val="000000"/>
          <w:sz w:val="20"/>
          <w:lang w:val="de-DE"/>
        </w:rPr>
        <w:t xml:space="preserve"> </w:t>
      </w:r>
      <w:r w:rsidRPr="002B6767">
        <w:rPr>
          <w:rFonts w:cs="Calibri"/>
          <w:color w:val="000000"/>
          <w:sz w:val="20"/>
          <w:lang w:val="de-DE"/>
        </w:rPr>
        <w:t>ermächtigt, Satzungsänderungen, die vom Registergericht</w:t>
      </w:r>
      <w:r w:rsidR="007D4D08">
        <w:rPr>
          <w:rFonts w:cs="Calibri"/>
          <w:color w:val="000000"/>
          <w:sz w:val="20"/>
          <w:lang w:val="de-DE"/>
        </w:rPr>
        <w:t>,</w:t>
      </w:r>
      <w:r w:rsidRPr="002B6767">
        <w:rPr>
          <w:rFonts w:cs="Calibri"/>
          <w:color w:val="000000"/>
          <w:sz w:val="20"/>
          <w:lang w:val="de-DE"/>
        </w:rPr>
        <w:t xml:space="preserve"> vom Finanzamt </w:t>
      </w:r>
      <w:r w:rsidR="007D4D08">
        <w:rPr>
          <w:rFonts w:cs="Calibri"/>
          <w:color w:val="000000"/>
          <w:sz w:val="20"/>
          <w:lang w:val="de-DE"/>
        </w:rPr>
        <w:t xml:space="preserve">oder von der </w:t>
      </w:r>
      <w:r w:rsidR="00080F8B">
        <w:rPr>
          <w:rFonts w:cs="Calibri"/>
          <w:color w:val="000000"/>
          <w:sz w:val="20"/>
          <w:lang w:val="de-DE"/>
        </w:rPr>
        <w:t xml:space="preserve">DLRG bzw. </w:t>
      </w:r>
      <w:r w:rsidR="007D4D08">
        <w:rPr>
          <w:rFonts w:cs="Calibri"/>
          <w:color w:val="000000"/>
          <w:sz w:val="20"/>
          <w:lang w:val="de-DE"/>
        </w:rPr>
        <w:t xml:space="preserve">DLRG Landesverband Brandenburg </w:t>
      </w:r>
      <w:r w:rsidRPr="002B6767">
        <w:rPr>
          <w:rFonts w:cs="Calibri"/>
          <w:color w:val="000000"/>
          <w:sz w:val="20"/>
          <w:lang w:val="de-DE"/>
        </w:rPr>
        <w:t>aus Rechtsgründen für erforderlich gehalten werden, selbst zu beschließen und anzumelden.</w:t>
      </w:r>
    </w:p>
    <w:p w14:paraId="42C26437" w14:textId="6E8F6360" w:rsidR="002B6767" w:rsidRDefault="002B6767" w:rsidP="00CF0B9B">
      <w:pPr>
        <w:pStyle w:val="berschrift2"/>
        <w:rPr>
          <w:lang w:val="de-DE"/>
        </w:rPr>
      </w:pPr>
      <w:bookmarkStart w:id="62" w:name="_Toc92827618"/>
      <w:r w:rsidRPr="002B6767">
        <w:rPr>
          <w:lang w:val="de-DE"/>
        </w:rPr>
        <w:t xml:space="preserve">§ </w:t>
      </w:r>
      <w:r w:rsidR="00080F8B">
        <w:rPr>
          <w:lang w:val="de-DE"/>
        </w:rPr>
        <w:t>4</w:t>
      </w:r>
      <w:r w:rsidR="00E63E6C">
        <w:rPr>
          <w:lang w:val="de-DE"/>
        </w:rPr>
        <w:t>7</w:t>
      </w:r>
      <w:r w:rsidR="00080F8B" w:rsidRPr="002B6767">
        <w:rPr>
          <w:lang w:val="de-DE"/>
        </w:rPr>
        <w:t xml:space="preserve"> </w:t>
      </w:r>
      <w:r w:rsidRPr="002B6767">
        <w:rPr>
          <w:lang w:val="de-DE"/>
        </w:rPr>
        <w:t>Auflösung</w:t>
      </w:r>
      <w:bookmarkEnd w:id="62"/>
    </w:p>
    <w:p w14:paraId="1FF5EEF8" w14:textId="49AA1BDE" w:rsidR="002B6767" w:rsidRPr="00FD07DC" w:rsidRDefault="002B6767" w:rsidP="00CF0B9B">
      <w:pPr>
        <w:pStyle w:val="Listenabsatz"/>
        <w:numPr>
          <w:ilvl w:val="0"/>
          <w:numId w:val="45"/>
        </w:numPr>
        <w:jc w:val="both"/>
        <w:rPr>
          <w:rFonts w:cs="Calibri"/>
          <w:color w:val="000000"/>
          <w:sz w:val="20"/>
          <w:lang w:val="de-DE"/>
        </w:rPr>
      </w:pPr>
      <w:r w:rsidRPr="002B6767">
        <w:rPr>
          <w:rFonts w:cs="Calibri"/>
          <w:color w:val="000000"/>
          <w:sz w:val="20"/>
          <w:lang w:val="de-DE"/>
        </w:rPr>
        <w:t xml:space="preserve">Die Auflösung der DLRG </w:t>
      </w:r>
      <w:r w:rsidR="00694D9E">
        <w:rPr>
          <w:rFonts w:cs="Calibri"/>
          <w:color w:val="000000"/>
          <w:sz w:val="20"/>
          <w:lang w:val="de-DE"/>
        </w:rPr>
        <w:t>&lt;Musterort&gt;</w:t>
      </w:r>
      <w:r w:rsidR="00080F8B" w:rsidRPr="002B6767">
        <w:rPr>
          <w:rFonts w:cs="Calibri"/>
          <w:color w:val="000000"/>
          <w:sz w:val="20"/>
          <w:lang w:val="de-DE"/>
        </w:rPr>
        <w:t xml:space="preserve"> </w:t>
      </w:r>
      <w:r w:rsidRPr="002B6767">
        <w:rPr>
          <w:rFonts w:cs="Calibri"/>
          <w:color w:val="000000"/>
          <w:sz w:val="20"/>
          <w:lang w:val="de-DE"/>
        </w:rPr>
        <w:t xml:space="preserve">kann nur von einer zu diesem Zweck mindestens vier Wochen zuvor einberufenen außerordentlichen Hauptversammlung mit einer Mehrheit von drei Viertel der </w:t>
      </w:r>
      <w:r w:rsidR="00082415">
        <w:rPr>
          <w:rFonts w:cs="Calibri"/>
          <w:color w:val="000000"/>
          <w:sz w:val="20"/>
          <w:lang w:val="de-DE"/>
        </w:rPr>
        <w:t xml:space="preserve">(gültigen) </w:t>
      </w:r>
      <w:r w:rsidRPr="002B6767">
        <w:rPr>
          <w:rFonts w:cs="Calibri"/>
          <w:color w:val="000000"/>
          <w:sz w:val="20"/>
          <w:lang w:val="de-DE"/>
        </w:rPr>
        <w:t>abgegebenen Stimmen beschlossen werden.</w:t>
      </w:r>
    </w:p>
    <w:p w14:paraId="38DD62C8" w14:textId="65A75C83" w:rsidR="002B6767" w:rsidRPr="002B6767" w:rsidRDefault="00080F8B" w:rsidP="00CF0B9B">
      <w:pPr>
        <w:pStyle w:val="Listenabsatz"/>
        <w:numPr>
          <w:ilvl w:val="0"/>
          <w:numId w:val="45"/>
        </w:numPr>
        <w:spacing w:after="0"/>
        <w:ind w:left="714" w:hanging="357"/>
        <w:jc w:val="both"/>
        <w:rPr>
          <w:rFonts w:cs="Calibri"/>
          <w:color w:val="000000"/>
          <w:sz w:val="20"/>
          <w:lang w:val="de-DE"/>
        </w:rPr>
      </w:pPr>
      <w:r w:rsidRPr="00080F8B">
        <w:rPr>
          <w:rFonts w:cs="Calibri"/>
          <w:color w:val="000000"/>
          <w:sz w:val="20"/>
          <w:lang w:val="de-DE"/>
        </w:rPr>
        <w:t xml:space="preserve">Bei Auflösung oder Aufhebung der DLRG </w:t>
      </w:r>
      <w:r w:rsidR="00694D9E">
        <w:rPr>
          <w:rFonts w:cs="Calibri"/>
          <w:color w:val="000000"/>
          <w:sz w:val="20"/>
          <w:lang w:val="de-DE"/>
        </w:rPr>
        <w:t>&lt;Musterort&gt;</w:t>
      </w:r>
      <w:r w:rsidRPr="00080F8B">
        <w:rPr>
          <w:rFonts w:cs="Calibri"/>
          <w:color w:val="000000"/>
          <w:sz w:val="20"/>
          <w:lang w:val="de-DE"/>
        </w:rPr>
        <w:t xml:space="preserve"> </w:t>
      </w:r>
      <w:r w:rsidR="002B6767" w:rsidRPr="002B6767">
        <w:rPr>
          <w:rFonts w:cs="Calibri"/>
          <w:color w:val="000000"/>
          <w:sz w:val="20"/>
          <w:lang w:val="de-DE"/>
        </w:rPr>
        <w:t xml:space="preserve">oder bei Wegfall </w:t>
      </w:r>
      <w:r w:rsidR="00B072F0">
        <w:rPr>
          <w:rFonts w:cs="Calibri"/>
          <w:color w:val="000000"/>
          <w:sz w:val="20"/>
          <w:lang w:val="de-DE"/>
        </w:rPr>
        <w:t xml:space="preserve">ihrer </w:t>
      </w:r>
      <w:r w:rsidR="002B6767" w:rsidRPr="002B6767">
        <w:rPr>
          <w:rFonts w:cs="Calibri"/>
          <w:color w:val="000000"/>
          <w:sz w:val="20"/>
          <w:lang w:val="de-DE"/>
        </w:rPr>
        <w:t>steuerbegünstigte</w:t>
      </w:r>
      <w:r w:rsidR="00B072F0">
        <w:rPr>
          <w:rFonts w:cs="Calibri"/>
          <w:color w:val="000000"/>
          <w:sz w:val="20"/>
          <w:lang w:val="de-DE"/>
        </w:rPr>
        <w:t>n</w:t>
      </w:r>
      <w:r w:rsidR="002B6767" w:rsidRPr="002B6767">
        <w:rPr>
          <w:rFonts w:cs="Calibri"/>
          <w:color w:val="000000"/>
          <w:sz w:val="20"/>
          <w:lang w:val="de-DE"/>
        </w:rPr>
        <w:t xml:space="preserve"> Zwecke </w:t>
      </w:r>
      <w:r w:rsidR="00B072F0" w:rsidRPr="002B6767">
        <w:rPr>
          <w:rFonts w:cs="Calibri"/>
          <w:color w:val="000000"/>
          <w:sz w:val="20"/>
          <w:lang w:val="de-DE"/>
        </w:rPr>
        <w:t>f</w:t>
      </w:r>
      <w:r w:rsidR="00B072F0">
        <w:rPr>
          <w:rFonts w:cs="Calibri"/>
          <w:color w:val="000000"/>
          <w:sz w:val="20"/>
          <w:lang w:val="de-DE"/>
        </w:rPr>
        <w:t>ällt</w:t>
      </w:r>
      <w:r w:rsidR="00B072F0" w:rsidRPr="002B6767">
        <w:rPr>
          <w:rFonts w:cs="Calibri"/>
          <w:color w:val="000000"/>
          <w:sz w:val="20"/>
          <w:lang w:val="de-DE"/>
        </w:rPr>
        <w:t xml:space="preserve"> </w:t>
      </w:r>
      <w:r w:rsidR="002B6767" w:rsidRPr="002B6767">
        <w:rPr>
          <w:rFonts w:cs="Calibri"/>
          <w:color w:val="000000"/>
          <w:sz w:val="20"/>
          <w:lang w:val="de-DE"/>
        </w:rPr>
        <w:t xml:space="preserve">das Vermögen </w:t>
      </w:r>
      <w:r w:rsidR="00B072F0">
        <w:rPr>
          <w:rFonts w:cs="Calibri"/>
          <w:color w:val="000000"/>
          <w:sz w:val="20"/>
          <w:lang w:val="de-DE"/>
        </w:rPr>
        <w:t>an die DLRG</w:t>
      </w:r>
      <w:r w:rsidR="002B6767" w:rsidRPr="002B6767">
        <w:rPr>
          <w:rFonts w:cs="Calibri"/>
          <w:color w:val="000000"/>
          <w:sz w:val="20"/>
          <w:lang w:val="de-DE"/>
        </w:rPr>
        <w:t xml:space="preserve"> Landesverband Brandenburg</w:t>
      </w:r>
      <w:r w:rsidR="00B072F0">
        <w:rPr>
          <w:rFonts w:cs="Calibri"/>
          <w:color w:val="000000"/>
          <w:sz w:val="20"/>
          <w:lang w:val="de-DE"/>
        </w:rPr>
        <w:t xml:space="preserve"> e.V., die es unmittelbar und ausschließlich für ihre gemeinnützigen Zwecke </w:t>
      </w:r>
      <w:r w:rsidR="002B6767" w:rsidRPr="002B6767">
        <w:rPr>
          <w:rFonts w:cs="Calibri"/>
          <w:color w:val="000000"/>
          <w:sz w:val="20"/>
          <w:lang w:val="de-DE"/>
        </w:rPr>
        <w:t>zu verwenden</w:t>
      </w:r>
      <w:r w:rsidR="00B072F0">
        <w:rPr>
          <w:rFonts w:cs="Calibri"/>
          <w:color w:val="000000"/>
          <w:sz w:val="20"/>
          <w:lang w:val="de-DE"/>
        </w:rPr>
        <w:t xml:space="preserve"> hat</w:t>
      </w:r>
      <w:r w:rsidR="002B6767" w:rsidRPr="002B6767">
        <w:rPr>
          <w:rFonts w:cs="Calibri"/>
          <w:color w:val="000000"/>
          <w:sz w:val="20"/>
          <w:lang w:val="de-DE"/>
        </w:rPr>
        <w:t>.</w:t>
      </w:r>
    </w:p>
    <w:p w14:paraId="20235F76" w14:textId="31217901" w:rsidR="008F236A" w:rsidRDefault="008F236A">
      <w:pPr>
        <w:rPr>
          <w:rFonts w:eastAsiaTheme="majorEastAsia" w:cs="Calibri"/>
          <w:b/>
          <w:bCs/>
          <w:color w:val="000000"/>
          <w:sz w:val="20"/>
          <w:szCs w:val="26"/>
          <w:lang w:val="de-DE"/>
        </w:rPr>
      </w:pPr>
    </w:p>
    <w:p w14:paraId="32A3869D" w14:textId="196746A3" w:rsidR="002B6767" w:rsidRDefault="002B6767" w:rsidP="00CF0B9B">
      <w:pPr>
        <w:pStyle w:val="berschrift2"/>
        <w:rPr>
          <w:lang w:val="de-DE"/>
        </w:rPr>
      </w:pPr>
      <w:bookmarkStart w:id="63" w:name="_Toc92827619"/>
      <w:r w:rsidRPr="002B6767">
        <w:rPr>
          <w:lang w:val="de-DE"/>
        </w:rPr>
        <w:t xml:space="preserve">§ </w:t>
      </w:r>
      <w:r w:rsidR="00080F8B">
        <w:rPr>
          <w:lang w:val="de-DE"/>
        </w:rPr>
        <w:t>4</w:t>
      </w:r>
      <w:r w:rsidR="00E63E6C">
        <w:rPr>
          <w:lang w:val="de-DE"/>
        </w:rPr>
        <w:t>8</w:t>
      </w:r>
      <w:r w:rsidR="00080F8B" w:rsidRPr="002B6767">
        <w:rPr>
          <w:lang w:val="de-DE"/>
        </w:rPr>
        <w:t xml:space="preserve"> </w:t>
      </w:r>
      <w:r w:rsidRPr="002B6767">
        <w:rPr>
          <w:lang w:val="de-DE"/>
        </w:rPr>
        <w:t>Inkrafttreten</w:t>
      </w:r>
      <w:bookmarkEnd w:id="63"/>
    </w:p>
    <w:p w14:paraId="46700ECD" w14:textId="4BB8B60C" w:rsidR="002B6767" w:rsidRDefault="002B6767" w:rsidP="002B6767">
      <w:pPr>
        <w:ind w:left="360"/>
        <w:jc w:val="both"/>
        <w:rPr>
          <w:rFonts w:cs="Calibri"/>
          <w:color w:val="000000"/>
          <w:sz w:val="20"/>
          <w:lang w:val="de-DE"/>
        </w:rPr>
      </w:pPr>
      <w:r w:rsidRPr="002B6767">
        <w:rPr>
          <w:rFonts w:cs="Calibri"/>
          <w:color w:val="000000"/>
          <w:sz w:val="20"/>
          <w:lang w:val="de-DE"/>
        </w:rPr>
        <w:t xml:space="preserve">Die am </w:t>
      </w:r>
      <w:proofErr w:type="spellStart"/>
      <w:r w:rsidR="00A05A43" w:rsidRPr="00A05A43">
        <w:rPr>
          <w:rFonts w:cs="Calibri"/>
          <w:color w:val="000000"/>
          <w:sz w:val="20"/>
          <w:highlight w:val="yellow"/>
          <w:lang w:val="de-DE"/>
        </w:rPr>
        <w:t>xx.</w:t>
      </w:r>
      <w:proofErr w:type="gramStart"/>
      <w:r w:rsidR="00A05A43" w:rsidRPr="00A05A43">
        <w:rPr>
          <w:rFonts w:cs="Calibri"/>
          <w:color w:val="000000"/>
          <w:sz w:val="20"/>
          <w:highlight w:val="yellow"/>
          <w:lang w:val="de-DE"/>
        </w:rPr>
        <w:t>xx.xxxx</w:t>
      </w:r>
      <w:proofErr w:type="spellEnd"/>
      <w:proofErr w:type="gramEnd"/>
      <w:r w:rsidRPr="002B6767">
        <w:rPr>
          <w:rFonts w:cs="Calibri"/>
          <w:color w:val="000000"/>
          <w:sz w:val="20"/>
          <w:lang w:val="de-DE"/>
        </w:rPr>
        <w:t xml:space="preserve"> anlässlich der Gründungsversammlung der DLRG </w:t>
      </w:r>
      <w:r w:rsidR="00694D9E">
        <w:rPr>
          <w:rFonts w:cs="Calibri"/>
          <w:color w:val="000000"/>
          <w:sz w:val="20"/>
          <w:lang w:val="de-DE"/>
        </w:rPr>
        <w:t>&lt;Musterort&gt;</w:t>
      </w:r>
      <w:r w:rsidRPr="002B6767">
        <w:rPr>
          <w:rFonts w:cs="Calibri"/>
          <w:color w:val="000000"/>
          <w:sz w:val="20"/>
          <w:lang w:val="de-DE"/>
        </w:rPr>
        <w:t xml:space="preserve"> beschlossene Satzung </w:t>
      </w:r>
      <w:r w:rsidR="00CB5C4B" w:rsidRPr="002B6767">
        <w:rPr>
          <w:rFonts w:cs="Calibri"/>
          <w:color w:val="000000"/>
          <w:sz w:val="20"/>
          <w:lang w:val="de-DE"/>
        </w:rPr>
        <w:t>t</w:t>
      </w:r>
      <w:r w:rsidR="00CB5C4B">
        <w:rPr>
          <w:rFonts w:cs="Calibri"/>
          <w:color w:val="000000"/>
          <w:sz w:val="20"/>
          <w:lang w:val="de-DE"/>
        </w:rPr>
        <w:t>rat</w:t>
      </w:r>
      <w:r w:rsidR="00CB5C4B" w:rsidRPr="002B6767">
        <w:rPr>
          <w:rFonts w:cs="Calibri"/>
          <w:color w:val="000000"/>
          <w:sz w:val="20"/>
          <w:lang w:val="de-DE"/>
        </w:rPr>
        <w:t xml:space="preserve"> </w:t>
      </w:r>
      <w:r w:rsidRPr="002B6767">
        <w:rPr>
          <w:rFonts w:cs="Calibri"/>
          <w:color w:val="000000"/>
          <w:sz w:val="20"/>
          <w:lang w:val="de-DE"/>
        </w:rPr>
        <w:t>mit der Eintragung ins Vereinsregister</w:t>
      </w:r>
      <w:r w:rsidR="00CB5C4B">
        <w:rPr>
          <w:rFonts w:cs="Calibri"/>
          <w:color w:val="000000"/>
          <w:sz w:val="20"/>
          <w:lang w:val="de-DE"/>
        </w:rPr>
        <w:t xml:space="preserve"> unter der Nummer </w:t>
      </w:r>
      <w:r w:rsidR="00CB5C4B" w:rsidRPr="00A05A43">
        <w:rPr>
          <w:rFonts w:cs="Calibri"/>
          <w:color w:val="000000"/>
          <w:sz w:val="20"/>
          <w:highlight w:val="yellow"/>
          <w:lang w:val="de-DE"/>
        </w:rPr>
        <w:t xml:space="preserve">VR </w:t>
      </w:r>
      <w:proofErr w:type="spellStart"/>
      <w:r w:rsidR="00A05A43" w:rsidRPr="00A05A43">
        <w:rPr>
          <w:rFonts w:cs="Calibri"/>
          <w:color w:val="000000"/>
          <w:sz w:val="20"/>
          <w:highlight w:val="yellow"/>
          <w:lang w:val="de-DE"/>
        </w:rPr>
        <w:t>xxxx</w:t>
      </w:r>
      <w:proofErr w:type="spellEnd"/>
      <w:r w:rsidRPr="002B6767">
        <w:rPr>
          <w:rFonts w:cs="Calibri"/>
          <w:color w:val="000000"/>
          <w:sz w:val="20"/>
          <w:lang w:val="de-DE"/>
        </w:rPr>
        <w:t xml:space="preserve"> beim Amtsgericht </w:t>
      </w:r>
      <w:r w:rsidR="00A05A43" w:rsidRPr="00A05A43">
        <w:rPr>
          <w:rFonts w:cs="Calibri"/>
          <w:color w:val="000000"/>
          <w:sz w:val="20"/>
          <w:highlight w:val="yellow"/>
          <w:lang w:val="de-DE"/>
        </w:rPr>
        <w:t>&lt;Stadt&gt;</w:t>
      </w:r>
      <w:r w:rsidRPr="002B6767">
        <w:rPr>
          <w:rFonts w:cs="Calibri"/>
          <w:color w:val="000000"/>
          <w:sz w:val="20"/>
          <w:lang w:val="de-DE"/>
        </w:rPr>
        <w:t xml:space="preserve"> in Kraft.</w:t>
      </w:r>
    </w:p>
    <w:p w14:paraId="518F4278" w14:textId="73344566" w:rsidR="00CB5C4B" w:rsidRDefault="00CB5C4B" w:rsidP="002B6767">
      <w:pPr>
        <w:ind w:left="360"/>
        <w:jc w:val="both"/>
        <w:rPr>
          <w:rFonts w:cs="Calibri"/>
          <w:color w:val="000000"/>
          <w:sz w:val="20"/>
          <w:lang w:val="de-DE"/>
        </w:rPr>
      </w:pPr>
      <w:r>
        <w:rPr>
          <w:rFonts w:cs="Calibri"/>
          <w:color w:val="000000"/>
          <w:sz w:val="20"/>
          <w:lang w:val="de-DE"/>
        </w:rPr>
        <w:t xml:space="preserve">Die Neufassung der Satzung erfolgte durch Beschluss der Hauptversammlung vom </w:t>
      </w:r>
      <w:proofErr w:type="spellStart"/>
      <w:r w:rsidR="00A05A43" w:rsidRPr="00A05A43">
        <w:rPr>
          <w:rFonts w:cs="Calibri"/>
          <w:color w:val="000000"/>
          <w:sz w:val="20"/>
          <w:highlight w:val="yellow"/>
          <w:lang w:val="de-DE"/>
        </w:rPr>
        <w:t>xx.</w:t>
      </w:r>
      <w:proofErr w:type="gramStart"/>
      <w:r w:rsidR="00A05A43" w:rsidRPr="00A05A43">
        <w:rPr>
          <w:rFonts w:cs="Calibri"/>
          <w:color w:val="000000"/>
          <w:sz w:val="20"/>
          <w:highlight w:val="yellow"/>
          <w:lang w:val="de-DE"/>
        </w:rPr>
        <w:t>xx.xxxx</w:t>
      </w:r>
      <w:proofErr w:type="spellEnd"/>
      <w:proofErr w:type="gramEnd"/>
      <w:r>
        <w:rPr>
          <w:rFonts w:cs="Calibri"/>
          <w:color w:val="000000"/>
          <w:sz w:val="20"/>
          <w:lang w:val="de-DE"/>
        </w:rPr>
        <w:t>.</w:t>
      </w:r>
    </w:p>
    <w:p w14:paraId="53F4992D" w14:textId="3E6DD564" w:rsidR="00EC49EA" w:rsidRDefault="00CB5C4B" w:rsidP="002B6767">
      <w:pPr>
        <w:ind w:left="360"/>
        <w:jc w:val="both"/>
        <w:rPr>
          <w:rFonts w:cs="Calibri"/>
          <w:color w:val="000000"/>
          <w:sz w:val="20"/>
          <w:lang w:val="de-DE"/>
        </w:rPr>
      </w:pPr>
      <w:r>
        <w:rPr>
          <w:rFonts w:cs="Calibri"/>
          <w:color w:val="000000"/>
          <w:sz w:val="20"/>
          <w:lang w:val="de-DE"/>
        </w:rPr>
        <w:t>D</w:t>
      </w:r>
      <w:r w:rsidR="00EC49EA">
        <w:rPr>
          <w:rFonts w:cs="Calibri"/>
          <w:color w:val="000000"/>
          <w:sz w:val="20"/>
          <w:lang w:val="de-DE"/>
        </w:rPr>
        <w:t xml:space="preserve">ie Änderung </w:t>
      </w:r>
      <w:r w:rsidR="00EC49EA" w:rsidRPr="002B6767">
        <w:rPr>
          <w:rFonts w:cs="Calibri"/>
          <w:color w:val="000000"/>
          <w:sz w:val="20"/>
          <w:lang w:val="de-DE"/>
        </w:rPr>
        <w:t>tritt mit dem Datum der Eintragung ins Vereinsregister b</w:t>
      </w:r>
      <w:r w:rsidR="004530B1">
        <w:rPr>
          <w:rFonts w:cs="Calibri"/>
          <w:color w:val="000000"/>
          <w:sz w:val="20"/>
          <w:lang w:val="de-DE"/>
        </w:rPr>
        <w:t xml:space="preserve">eim Amtsgericht </w:t>
      </w:r>
      <w:r w:rsidR="00A05A43" w:rsidRPr="00A05A43">
        <w:rPr>
          <w:rFonts w:cs="Calibri"/>
          <w:color w:val="000000"/>
          <w:sz w:val="20"/>
          <w:highlight w:val="yellow"/>
          <w:lang w:val="de-DE"/>
        </w:rPr>
        <w:t>&lt;Stadt&gt;</w:t>
      </w:r>
      <w:r w:rsidR="004530B1">
        <w:rPr>
          <w:rFonts w:cs="Calibri"/>
          <w:color w:val="000000"/>
          <w:sz w:val="20"/>
          <w:lang w:val="de-DE"/>
        </w:rPr>
        <w:t xml:space="preserve"> in Kraft.</w:t>
      </w:r>
    </w:p>
    <w:p w14:paraId="69A530DB" w14:textId="77777777" w:rsidR="006E1331" w:rsidRPr="006E1331" w:rsidRDefault="006E1331" w:rsidP="006E1331"/>
    <w:sectPr w:rsidR="006E1331" w:rsidRPr="006E1331" w:rsidSect="00DB17FD">
      <w:headerReference w:type="even" r:id="rId13"/>
      <w:footerReference w:type="even" r:id="rId14"/>
      <w:footerReference w:type="default" r:id="rId15"/>
      <w:headerReference w:type="first" r:id="rId16"/>
      <w:footerReference w:type="first" r:id="rId17"/>
      <w:pgSz w:w="11907" w:h="16839" w:code="9"/>
      <w:pgMar w:top="810" w:right="992" w:bottom="851" w:left="1418"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FD31" w14:textId="77777777" w:rsidR="00885717" w:rsidRDefault="00885717">
      <w:r>
        <w:separator/>
      </w:r>
    </w:p>
  </w:endnote>
  <w:endnote w:type="continuationSeparator" w:id="0">
    <w:p w14:paraId="26DEC6B3" w14:textId="77777777" w:rsidR="00885717" w:rsidRDefault="0088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LRG Univers 55 Roman">
    <w:altName w:val="Bell MT"/>
    <w:panose1 w:val="02000503040000020003"/>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75E3" w14:textId="663F3E08" w:rsidR="00816ABE" w:rsidRDefault="00885717">
    <w:pPr>
      <w:pStyle w:val="Fuzeile"/>
    </w:pPr>
    <w:sdt>
      <w:sdtPr>
        <w:rPr>
          <w:rFonts w:asciiTheme="majorHAnsi" w:eastAsiaTheme="majorEastAsia" w:hAnsiTheme="majorHAnsi" w:cstheme="majorBidi"/>
        </w:rPr>
        <w:id w:val="1010020846"/>
        <w:temporary/>
        <w:showingPlcHdr/>
      </w:sdtPr>
      <w:sdtEndPr/>
      <w:sdtContent>
        <w:r w:rsidR="00816ABE">
          <w:rPr>
            <w:rFonts w:asciiTheme="majorHAnsi" w:eastAsiaTheme="majorEastAsia" w:hAnsiTheme="majorHAnsi" w:cstheme="majorBidi"/>
          </w:rPr>
          <w:t>[Type text]</w:t>
        </w:r>
      </w:sdtContent>
    </w:sdt>
    <w:r w:rsidR="00816ABE">
      <w:rPr>
        <w:rFonts w:asciiTheme="majorHAnsi" w:eastAsiaTheme="majorEastAsia" w:hAnsiTheme="majorHAnsi" w:cstheme="majorBidi"/>
      </w:rPr>
      <w:ptab w:relativeTo="margin" w:alignment="right" w:leader="none"/>
    </w:r>
    <w:r w:rsidR="00816ABE">
      <w:rPr>
        <w:rFonts w:asciiTheme="majorHAnsi" w:eastAsiaTheme="majorEastAsia" w:hAnsiTheme="majorHAnsi" w:cstheme="majorBidi"/>
      </w:rPr>
      <w:t xml:space="preserve">Page </w:t>
    </w:r>
    <w:r w:rsidR="00816ABE">
      <w:rPr>
        <w:rFonts w:asciiTheme="minorHAnsi" w:hAnsiTheme="minorHAnsi"/>
      </w:rPr>
      <w:fldChar w:fldCharType="begin"/>
    </w:r>
    <w:r w:rsidR="00816ABE">
      <w:instrText xml:space="preserve"> PAGE   \* MERGEFORMAT </w:instrText>
    </w:r>
    <w:r w:rsidR="00816ABE">
      <w:rPr>
        <w:rFonts w:asciiTheme="minorHAnsi" w:hAnsiTheme="minorHAnsi"/>
      </w:rPr>
      <w:fldChar w:fldCharType="separate"/>
    </w:r>
    <w:r w:rsidR="00816ABE" w:rsidRPr="005C0F56">
      <w:rPr>
        <w:rFonts w:asciiTheme="majorHAnsi" w:eastAsiaTheme="majorEastAsia" w:hAnsiTheme="majorHAnsi" w:cstheme="majorBidi"/>
        <w:noProof/>
      </w:rPr>
      <w:t>4</w:t>
    </w:r>
    <w:r w:rsidR="00816ABE">
      <w:rPr>
        <w:rFonts w:asciiTheme="majorHAnsi" w:eastAsiaTheme="majorEastAsia" w:hAnsiTheme="majorHAnsi" w:cstheme="majorBidi"/>
        <w:noProof/>
      </w:rPr>
      <w:fldChar w:fldCharType="end"/>
    </w:r>
    <w:r w:rsidR="0008768A">
      <w:rPr>
        <w:noProof/>
      </w:rPr>
      <mc:AlternateContent>
        <mc:Choice Requires="wpg">
          <w:drawing>
            <wp:anchor distT="0" distB="0" distL="114300" distR="114300" simplePos="0" relativeHeight="251659264" behindDoc="0" locked="0" layoutInCell="0" allowOverlap="1" wp14:anchorId="3580F27A" wp14:editId="35A06B40">
              <wp:simplePos x="0" y="0"/>
              <wp:positionH relativeFrom="page">
                <wp:align>center</wp:align>
              </wp:positionH>
              <wp:positionV relativeFrom="page">
                <wp:align>bottom</wp:align>
              </wp:positionV>
              <wp:extent cx="7757160" cy="822960"/>
              <wp:effectExtent l="0" t="0" r="0"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wps:spPr>
                      <wps:bodyPr/>
                    </wps:wsp>
                    <wps:wsp>
                      <wps:cNvPr id="443" name="Rectangle 443"/>
                      <wps:cNvSpPr>
                        <a:spLocks noChangeArrowheads="1"/>
                      </wps:cNvSpPr>
                      <wps:spPr bwMode="auto">
                        <a:xfrm>
                          <a:off x="8" y="9"/>
                          <a:ext cx="4031" cy="1439"/>
                        </a:xfrm>
                        <a:prstGeom prst="rect">
                          <a:avLst/>
                        </a:prstGeom>
                        <a:noFill/>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1F9E7F5" id="Gruppieren 12"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08768A">
      <w:rPr>
        <w:noProof/>
      </w:rPr>
      <mc:AlternateContent>
        <mc:Choice Requires="wps">
          <w:drawing>
            <wp:anchor distT="0" distB="0" distL="114300" distR="114300" simplePos="0" relativeHeight="251661312" behindDoc="0" locked="0" layoutInCell="1" allowOverlap="1" wp14:anchorId="2C544DCB" wp14:editId="075B2846">
              <wp:simplePos x="0" y="0"/>
              <wp:positionH relativeFrom="leftMargin">
                <wp:align>center</wp:align>
              </wp:positionH>
              <wp:positionV relativeFrom="page">
                <wp:align>bottom</wp:align>
              </wp:positionV>
              <wp:extent cx="90805" cy="822960"/>
              <wp:effectExtent l="0" t="0" r="4445" b="889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BA737A6" id="Rechteck 11"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FuujXMOAgAA&#10;GgQAAA4AAAAAAAAAAAAAAAAALgIAAGRycy9lMm9Eb2MueG1sUEsBAi0AFAAGAAgAAAAhANuwKwfc&#10;AAAABAEAAA8AAAAAAAAAAAAAAAAAaAQAAGRycy9kb3ducmV2LnhtbFBLBQYAAAAABAAEAPMAAABx&#10;BQAAAAA=&#10;" fillcolor="#918485 [3208]" strokecolor="#d34817 [3204]">
              <w10:wrap anchorx="margin" anchory="page"/>
            </v:rect>
          </w:pict>
        </mc:Fallback>
      </mc:AlternateContent>
    </w:r>
    <w:r w:rsidR="0008768A">
      <w:rPr>
        <w:noProof/>
      </w:rPr>
      <mc:AlternateContent>
        <mc:Choice Requires="wps">
          <w:drawing>
            <wp:anchor distT="0" distB="0" distL="114300" distR="114300" simplePos="0" relativeHeight="251660288" behindDoc="0" locked="0" layoutInCell="1" allowOverlap="1" wp14:anchorId="7577CCFA" wp14:editId="172D44A0">
              <wp:simplePos x="0" y="0"/>
              <wp:positionH relativeFrom="rightMargin">
                <wp:align>center</wp:align>
              </wp:positionH>
              <wp:positionV relativeFrom="page">
                <wp:align>bottom</wp:align>
              </wp:positionV>
              <wp:extent cx="91440" cy="822960"/>
              <wp:effectExtent l="0" t="0" r="3810" b="889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311B0D1" id="Rechteck 10"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" fillcolor="#918485 [3208]" strokecolor="#d34817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71DE" w14:textId="7427176E" w:rsidR="00816ABE" w:rsidRDefault="00A13054">
    <w:pPr>
      <w:pStyle w:val="Fuzeile"/>
    </w:pPr>
    <w:r>
      <w:rPr>
        <w:noProof/>
        <w:lang w:val="de-DE" w:eastAsia="de-DE"/>
      </w:rPr>
      <w:drawing>
        <wp:anchor distT="0" distB="0" distL="114300" distR="114300" simplePos="0" relativeHeight="251904000" behindDoc="0" locked="0" layoutInCell="1" allowOverlap="1" wp14:anchorId="0B3048B2" wp14:editId="566185BE">
          <wp:simplePos x="0" y="0"/>
          <wp:positionH relativeFrom="margin">
            <wp:posOffset>4231005</wp:posOffset>
          </wp:positionH>
          <wp:positionV relativeFrom="paragraph">
            <wp:posOffset>141605</wp:posOffset>
          </wp:positionV>
          <wp:extent cx="1263015" cy="204470"/>
          <wp:effectExtent l="0" t="0" r="0" b="5080"/>
          <wp:wrapNone/>
          <wp:docPr id="23" name="Grafik 23" descr="http://www.dlrg.de/fileadmin/user_upload/DLRG.de/Fuer-Mitglieder/Verbandskommunikation/CD-CI/DLRG-Wortmarke/gif/Logo-WM-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lrg.de/fileadmin/user_upload/DLRG.de/Fuer-Mitglieder/Verbandskommunikation/CD-CI/DLRG-Wortmarke/gif/Logo-WM-Ro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015" cy="204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68A">
      <w:rPr>
        <w:noProof/>
      </w:rPr>
      <mc:AlternateContent>
        <mc:Choice Requires="wps">
          <w:drawing>
            <wp:anchor distT="0" distB="0" distL="114299" distR="114299" simplePos="0" relativeHeight="251908096" behindDoc="0" locked="0" layoutInCell="1" allowOverlap="1" wp14:anchorId="5FC166F4" wp14:editId="46E256C1">
              <wp:simplePos x="0" y="0"/>
              <wp:positionH relativeFrom="column">
                <wp:posOffset>5562599</wp:posOffset>
              </wp:positionH>
              <wp:positionV relativeFrom="paragraph">
                <wp:posOffset>139700</wp:posOffset>
              </wp:positionV>
              <wp:extent cx="0" cy="217170"/>
              <wp:effectExtent l="0" t="0" r="19050" b="1143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170"/>
                      </a:xfrm>
                      <a:prstGeom prst="line">
                        <a:avLst/>
                      </a:prstGeom>
                      <a:ln w="190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BE6A8CA" id="Gerader Verbinder 9" o:spid="_x0000_s1026" style="position:absolute;z-index:251908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38pt,11pt" to="438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" strokecolor="red" strokeweight="1.5pt">
              <o:lock v:ext="edit" shapetype="f"/>
            </v:line>
          </w:pict>
        </mc:Fallback>
      </mc:AlternateContent>
    </w:r>
    <w:r w:rsidR="0008768A">
      <w:rPr>
        <w:noProof/>
      </w:rPr>
      <mc:AlternateContent>
        <mc:Choice Requires="wps">
          <w:drawing>
            <wp:anchor distT="0" distB="0" distL="114300" distR="114300" simplePos="0" relativeHeight="251906048" behindDoc="0" locked="0" layoutInCell="1" allowOverlap="1" wp14:anchorId="5F3EDBA8" wp14:editId="7D391E2B">
              <wp:simplePos x="0" y="0"/>
              <wp:positionH relativeFrom="page">
                <wp:posOffset>6432550</wp:posOffset>
              </wp:positionH>
              <wp:positionV relativeFrom="page">
                <wp:posOffset>10157460</wp:posOffset>
              </wp:positionV>
              <wp:extent cx="1371600" cy="35242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2425"/>
                      </a:xfrm>
                      <a:prstGeom prst="rect">
                        <a:avLst/>
                      </a:prstGeom>
                      <a:noFill/>
                      <a:ln>
                        <a:noFill/>
                      </a:ln>
                    </wps:spPr>
                    <wps:txbx>
                      <w:txbxContent>
                        <w:p w14:paraId="05F86DD8" w14:textId="29D84EF1" w:rsidR="00816ABE" w:rsidRPr="006C0615" w:rsidRDefault="00816ABE" w:rsidP="006C0615">
                          <w:pPr>
                            <w:spacing w:line="240" w:lineRule="auto"/>
                            <w:rPr>
                              <w:b/>
                              <w:color w:val="FF0000"/>
                              <w:sz w:val="15"/>
                              <w:szCs w:val="15"/>
                            </w:rPr>
                          </w:pPr>
                          <w:proofErr w:type="spellStart"/>
                          <w:r>
                            <w:rPr>
                              <w:b/>
                              <w:color w:val="FF0000"/>
                              <w:sz w:val="15"/>
                              <w:szCs w:val="15"/>
                            </w:rPr>
                            <w:t>Ortsgruppe</w:t>
                          </w:r>
                          <w:proofErr w:type="spellEnd"/>
                          <w:r w:rsidRPr="006C0615">
                            <w:rPr>
                              <w:b/>
                              <w:color w:val="FF0000"/>
                              <w:sz w:val="15"/>
                              <w:szCs w:val="15"/>
                            </w:rPr>
                            <w:br/>
                          </w:r>
                          <w:r w:rsidR="00A05A43">
                            <w:rPr>
                              <w:b/>
                              <w:color w:val="FF0000"/>
                              <w:sz w:val="15"/>
                              <w:szCs w:val="15"/>
                            </w:rPr>
                            <w:t>&lt;</w:t>
                          </w:r>
                          <w:proofErr w:type="spellStart"/>
                          <w:r w:rsidR="00A05A43">
                            <w:rPr>
                              <w:b/>
                              <w:color w:val="FF0000"/>
                              <w:sz w:val="15"/>
                              <w:szCs w:val="15"/>
                            </w:rPr>
                            <w:t>Musterort</w:t>
                          </w:r>
                          <w:proofErr w:type="spellEnd"/>
                          <w:r w:rsidR="00A05A43">
                            <w:rPr>
                              <w:b/>
                              <w:color w:val="FF0000"/>
                              <w:sz w:val="15"/>
                              <w:szCs w:val="15"/>
                            </w:rPr>
                            <w:t>&gt;</w:t>
                          </w:r>
                          <w:r w:rsidRPr="006C0615">
                            <w:rPr>
                              <w:b/>
                              <w:color w:val="FF0000"/>
                              <w:sz w:val="15"/>
                              <w:szCs w:val="15"/>
                            </w:rPr>
                            <w:t xml:space="preserve"> e.</w:t>
                          </w:r>
                          <w:r w:rsidR="000E7763">
                            <w:rPr>
                              <w:b/>
                              <w:color w:val="FF0000"/>
                              <w:sz w:val="15"/>
                              <w:szCs w:val="15"/>
                            </w:rPr>
                            <w:t xml:space="preserve"> </w:t>
                          </w:r>
                          <w:r w:rsidRPr="006C0615">
                            <w:rPr>
                              <w:b/>
                              <w:color w:val="FF0000"/>
                              <w:sz w:val="15"/>
                              <w:szCs w:val="15"/>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EDBA8" id="_x0000_t202" coordsize="21600,21600" o:spt="202" path="m,l,21600r21600,l21600,xe">
              <v:stroke joinstyle="miter"/>
              <v:path gradientshapeok="t" o:connecttype="rect"/>
            </v:shapetype>
            <v:shape id="Textfeld 8" o:spid="_x0000_s1028" type="#_x0000_t202" style="position:absolute;margin-left:506.5pt;margin-top:799.8pt;width:108pt;height:27.75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" filled="f" stroked="f">
              <v:textbox>
                <w:txbxContent>
                  <w:p w14:paraId="05F86DD8" w14:textId="29D84EF1" w:rsidR="00816ABE" w:rsidRPr="006C0615" w:rsidRDefault="00816ABE" w:rsidP="006C0615">
                    <w:pPr>
                      <w:spacing w:line="240" w:lineRule="auto"/>
                      <w:rPr>
                        <w:b/>
                        <w:color w:val="FF0000"/>
                        <w:sz w:val="15"/>
                        <w:szCs w:val="15"/>
                      </w:rPr>
                    </w:pPr>
                    <w:proofErr w:type="spellStart"/>
                    <w:r>
                      <w:rPr>
                        <w:b/>
                        <w:color w:val="FF0000"/>
                        <w:sz w:val="15"/>
                        <w:szCs w:val="15"/>
                      </w:rPr>
                      <w:t>Ortsgruppe</w:t>
                    </w:r>
                    <w:proofErr w:type="spellEnd"/>
                    <w:r w:rsidRPr="006C0615">
                      <w:rPr>
                        <w:b/>
                        <w:color w:val="FF0000"/>
                        <w:sz w:val="15"/>
                        <w:szCs w:val="15"/>
                      </w:rPr>
                      <w:br/>
                    </w:r>
                    <w:r w:rsidR="00A05A43">
                      <w:rPr>
                        <w:b/>
                        <w:color w:val="FF0000"/>
                        <w:sz w:val="15"/>
                        <w:szCs w:val="15"/>
                      </w:rPr>
                      <w:t>&lt;</w:t>
                    </w:r>
                    <w:proofErr w:type="spellStart"/>
                    <w:r w:rsidR="00A05A43">
                      <w:rPr>
                        <w:b/>
                        <w:color w:val="FF0000"/>
                        <w:sz w:val="15"/>
                        <w:szCs w:val="15"/>
                      </w:rPr>
                      <w:t>Musterort</w:t>
                    </w:r>
                    <w:proofErr w:type="spellEnd"/>
                    <w:r w:rsidR="00A05A43">
                      <w:rPr>
                        <w:b/>
                        <w:color w:val="FF0000"/>
                        <w:sz w:val="15"/>
                        <w:szCs w:val="15"/>
                      </w:rPr>
                      <w:t>&gt;</w:t>
                    </w:r>
                    <w:r w:rsidRPr="006C0615">
                      <w:rPr>
                        <w:b/>
                        <w:color w:val="FF0000"/>
                        <w:sz w:val="15"/>
                        <w:szCs w:val="15"/>
                      </w:rPr>
                      <w:t xml:space="preserve"> e.</w:t>
                    </w:r>
                    <w:r w:rsidR="000E7763">
                      <w:rPr>
                        <w:b/>
                        <w:color w:val="FF0000"/>
                        <w:sz w:val="15"/>
                        <w:szCs w:val="15"/>
                      </w:rPr>
                      <w:t xml:space="preserve"> </w:t>
                    </w:r>
                    <w:r w:rsidRPr="006C0615">
                      <w:rPr>
                        <w:b/>
                        <w:color w:val="FF0000"/>
                        <w:sz w:val="15"/>
                        <w:szCs w:val="15"/>
                      </w:rPr>
                      <w:t>V.</w:t>
                    </w:r>
                  </w:p>
                </w:txbxContent>
              </v:textbox>
              <w10:wrap anchorx="page" anchory="page"/>
            </v:shape>
          </w:pict>
        </mc:Fallback>
      </mc:AlternateContent>
    </w:r>
    <w:r w:rsidR="0008768A">
      <w:rPr>
        <w:noProof/>
      </w:rPr>
      <mc:AlternateContent>
        <mc:Choice Requires="wps">
          <w:drawing>
            <wp:anchor distT="0" distB="0" distL="114300" distR="114300" simplePos="0" relativeHeight="251671552" behindDoc="0" locked="0" layoutInCell="1" allowOverlap="1" wp14:anchorId="1B73678F" wp14:editId="426DB1DE">
              <wp:simplePos x="0" y="0"/>
              <wp:positionH relativeFrom="margin">
                <wp:posOffset>-1095375</wp:posOffset>
              </wp:positionH>
              <wp:positionV relativeFrom="page">
                <wp:posOffset>10248900</wp:posOffset>
              </wp:positionV>
              <wp:extent cx="7448550" cy="47371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0" cy="473710"/>
                      </a:xfrm>
                      <a:prstGeom prst="rect">
                        <a:avLst/>
                      </a:prstGeom>
                      <a:noFill/>
                    </wps:spPr>
                    <wps:txbx>
                      <w:txbxContent>
                        <w:p w14:paraId="141054F2" w14:textId="1FC2D412" w:rsidR="00816ABE" w:rsidRPr="00CF0B9B" w:rsidRDefault="00A85F0F" w:rsidP="00CF0B9B">
                          <w:pPr>
                            <w:rPr>
                              <w:sz w:val="20"/>
                              <w:szCs w:val="20"/>
                            </w:rPr>
                          </w:pPr>
                          <w:r>
                            <w:tab/>
                          </w:r>
                          <w:r>
                            <w:tab/>
                          </w:r>
                          <w:r>
                            <w:tab/>
                          </w:r>
                          <w:r>
                            <w:tab/>
                          </w:r>
                          <w:r w:rsidRPr="00CF0B9B">
                            <w:rPr>
                              <w:sz w:val="16"/>
                              <w:szCs w:val="16"/>
                              <w:lang w:val="de-DE"/>
                            </w:rPr>
                            <w:t>Satzung</w:t>
                          </w:r>
                          <w:r w:rsidRPr="00CF0B9B">
                            <w:rPr>
                              <w:sz w:val="16"/>
                              <w:szCs w:val="16"/>
                            </w:rPr>
                            <w:t xml:space="preserve"> | Stand: </w:t>
                          </w:r>
                          <w:r w:rsidR="00171EB2">
                            <w:rPr>
                              <w:sz w:val="16"/>
                              <w:szCs w:val="16"/>
                              <w:highlight w:val="yellow"/>
                            </w:rPr>
                            <w:t>03.03.</w:t>
                          </w:r>
                          <w:r w:rsidRPr="00694D9E">
                            <w:rPr>
                              <w:sz w:val="16"/>
                              <w:szCs w:val="16"/>
                              <w:highlight w:val="yellow"/>
                            </w:rPr>
                            <w:t>20</w:t>
                          </w:r>
                          <w:r w:rsidR="00CF0B9B" w:rsidRPr="00694D9E">
                            <w:rPr>
                              <w:sz w:val="16"/>
                              <w:szCs w:val="16"/>
                              <w:highlight w:val="yellow"/>
                            </w:rPr>
                            <w:t>2</w:t>
                          </w:r>
                          <w:r w:rsidR="00835B6B" w:rsidRPr="00694D9E">
                            <w:rPr>
                              <w:sz w:val="16"/>
                              <w:szCs w:val="16"/>
                              <w:highlight w:val="yellow"/>
                            </w:rPr>
                            <w:t>2</w:t>
                          </w:r>
                          <w:r>
                            <w:tab/>
                          </w:r>
                          <w:r>
                            <w:tab/>
                          </w:r>
                          <w:r>
                            <w:tab/>
                          </w:r>
                          <w:r>
                            <w:tab/>
                          </w:r>
                          <w:r>
                            <w:tab/>
                          </w:r>
                          <w:r>
                            <w:tab/>
                          </w:r>
                          <w:r w:rsidRPr="00CF0B9B">
                            <w:rPr>
                              <w:sz w:val="20"/>
                              <w:szCs w:val="20"/>
                              <w:lang w:val="de-DE"/>
                            </w:rPr>
                            <w:t xml:space="preserve">Seite </w:t>
                          </w:r>
                          <w:r w:rsidRPr="00CF0B9B">
                            <w:rPr>
                              <w:b/>
                              <w:bCs/>
                              <w:sz w:val="20"/>
                              <w:szCs w:val="20"/>
                            </w:rPr>
                            <w:fldChar w:fldCharType="begin"/>
                          </w:r>
                          <w:r w:rsidRPr="00CF0B9B">
                            <w:rPr>
                              <w:b/>
                              <w:bCs/>
                              <w:sz w:val="20"/>
                              <w:szCs w:val="20"/>
                            </w:rPr>
                            <w:instrText>PAGE  \* Arabic  \* MERGEFORMAT</w:instrText>
                          </w:r>
                          <w:r w:rsidRPr="00CF0B9B">
                            <w:rPr>
                              <w:b/>
                              <w:bCs/>
                              <w:sz w:val="20"/>
                              <w:szCs w:val="20"/>
                            </w:rPr>
                            <w:fldChar w:fldCharType="separate"/>
                          </w:r>
                          <w:r w:rsidRPr="00CF0B9B">
                            <w:rPr>
                              <w:b/>
                              <w:bCs/>
                              <w:sz w:val="20"/>
                              <w:szCs w:val="20"/>
                              <w:lang w:val="de-DE"/>
                            </w:rPr>
                            <w:t>1</w:t>
                          </w:r>
                          <w:r w:rsidRPr="00CF0B9B">
                            <w:rPr>
                              <w:b/>
                              <w:bCs/>
                              <w:sz w:val="20"/>
                              <w:szCs w:val="20"/>
                            </w:rPr>
                            <w:fldChar w:fldCharType="end"/>
                          </w:r>
                          <w:r w:rsidRPr="00CF0B9B">
                            <w:rPr>
                              <w:sz w:val="20"/>
                              <w:szCs w:val="20"/>
                              <w:lang w:val="de-DE"/>
                            </w:rPr>
                            <w:t xml:space="preserve"> von </w:t>
                          </w:r>
                          <w:r w:rsidRPr="00CF0B9B">
                            <w:rPr>
                              <w:b/>
                              <w:bCs/>
                              <w:sz w:val="20"/>
                              <w:szCs w:val="20"/>
                            </w:rPr>
                            <w:fldChar w:fldCharType="begin"/>
                          </w:r>
                          <w:r w:rsidRPr="00CF0B9B">
                            <w:rPr>
                              <w:b/>
                              <w:bCs/>
                              <w:sz w:val="20"/>
                              <w:szCs w:val="20"/>
                            </w:rPr>
                            <w:instrText>NUMPAGES  \* Arabic  \* MERGEFORMAT</w:instrText>
                          </w:r>
                          <w:r w:rsidRPr="00CF0B9B">
                            <w:rPr>
                              <w:b/>
                              <w:bCs/>
                              <w:sz w:val="20"/>
                              <w:szCs w:val="20"/>
                            </w:rPr>
                            <w:fldChar w:fldCharType="separate"/>
                          </w:r>
                          <w:r w:rsidRPr="00CF0B9B">
                            <w:rPr>
                              <w:b/>
                              <w:bCs/>
                              <w:sz w:val="20"/>
                              <w:szCs w:val="20"/>
                              <w:lang w:val="de-DE"/>
                            </w:rPr>
                            <w:t>2</w:t>
                          </w:r>
                          <w:r w:rsidRPr="00CF0B9B">
                            <w:rPr>
                              <w:b/>
                              <w:bCs/>
                              <w:sz w:val="20"/>
                              <w:szCs w:val="20"/>
                            </w:rPr>
                            <w:fldChar w:fldCharType="end"/>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w14:anchorId="1B73678F" id="Rechteck 7" o:spid="_x0000_s1029" style="position:absolute;margin-left:-86.25pt;margin-top:807pt;width:586.5pt;height:37.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" filled="f" stroked="f">
              <v:textbox inset=",0">
                <w:txbxContent>
                  <w:p w14:paraId="141054F2" w14:textId="1FC2D412" w:rsidR="00816ABE" w:rsidRPr="00CF0B9B" w:rsidRDefault="00A85F0F" w:rsidP="00CF0B9B">
                    <w:pPr>
                      <w:rPr>
                        <w:sz w:val="20"/>
                        <w:szCs w:val="20"/>
                      </w:rPr>
                    </w:pPr>
                    <w:r>
                      <w:tab/>
                    </w:r>
                    <w:r>
                      <w:tab/>
                    </w:r>
                    <w:r>
                      <w:tab/>
                    </w:r>
                    <w:r>
                      <w:tab/>
                    </w:r>
                    <w:r w:rsidRPr="00CF0B9B">
                      <w:rPr>
                        <w:sz w:val="16"/>
                        <w:szCs w:val="16"/>
                        <w:lang w:val="de-DE"/>
                      </w:rPr>
                      <w:t>Satzung</w:t>
                    </w:r>
                    <w:r w:rsidRPr="00CF0B9B">
                      <w:rPr>
                        <w:sz w:val="16"/>
                        <w:szCs w:val="16"/>
                      </w:rPr>
                      <w:t xml:space="preserve"> | Stand: </w:t>
                    </w:r>
                    <w:r w:rsidR="00171EB2">
                      <w:rPr>
                        <w:sz w:val="16"/>
                        <w:szCs w:val="16"/>
                        <w:highlight w:val="yellow"/>
                      </w:rPr>
                      <w:t>03.03.</w:t>
                    </w:r>
                    <w:r w:rsidRPr="00694D9E">
                      <w:rPr>
                        <w:sz w:val="16"/>
                        <w:szCs w:val="16"/>
                        <w:highlight w:val="yellow"/>
                      </w:rPr>
                      <w:t>20</w:t>
                    </w:r>
                    <w:r w:rsidR="00CF0B9B" w:rsidRPr="00694D9E">
                      <w:rPr>
                        <w:sz w:val="16"/>
                        <w:szCs w:val="16"/>
                        <w:highlight w:val="yellow"/>
                      </w:rPr>
                      <w:t>2</w:t>
                    </w:r>
                    <w:r w:rsidR="00835B6B" w:rsidRPr="00694D9E">
                      <w:rPr>
                        <w:sz w:val="16"/>
                        <w:szCs w:val="16"/>
                        <w:highlight w:val="yellow"/>
                      </w:rPr>
                      <w:t>2</w:t>
                    </w:r>
                    <w:r>
                      <w:tab/>
                    </w:r>
                    <w:r>
                      <w:tab/>
                    </w:r>
                    <w:r>
                      <w:tab/>
                    </w:r>
                    <w:r>
                      <w:tab/>
                    </w:r>
                    <w:r>
                      <w:tab/>
                    </w:r>
                    <w:r>
                      <w:tab/>
                    </w:r>
                    <w:r w:rsidRPr="00CF0B9B">
                      <w:rPr>
                        <w:sz w:val="20"/>
                        <w:szCs w:val="20"/>
                        <w:lang w:val="de-DE"/>
                      </w:rPr>
                      <w:t xml:space="preserve">Seite </w:t>
                    </w:r>
                    <w:r w:rsidRPr="00CF0B9B">
                      <w:rPr>
                        <w:b/>
                        <w:bCs/>
                        <w:sz w:val="20"/>
                        <w:szCs w:val="20"/>
                      </w:rPr>
                      <w:fldChar w:fldCharType="begin"/>
                    </w:r>
                    <w:r w:rsidRPr="00CF0B9B">
                      <w:rPr>
                        <w:b/>
                        <w:bCs/>
                        <w:sz w:val="20"/>
                        <w:szCs w:val="20"/>
                      </w:rPr>
                      <w:instrText>PAGE  \* Arabic  \* MERGEFORMAT</w:instrText>
                    </w:r>
                    <w:r w:rsidRPr="00CF0B9B">
                      <w:rPr>
                        <w:b/>
                        <w:bCs/>
                        <w:sz w:val="20"/>
                        <w:szCs w:val="20"/>
                      </w:rPr>
                      <w:fldChar w:fldCharType="separate"/>
                    </w:r>
                    <w:r w:rsidRPr="00CF0B9B">
                      <w:rPr>
                        <w:b/>
                        <w:bCs/>
                        <w:sz w:val="20"/>
                        <w:szCs w:val="20"/>
                        <w:lang w:val="de-DE"/>
                      </w:rPr>
                      <w:t>1</w:t>
                    </w:r>
                    <w:r w:rsidRPr="00CF0B9B">
                      <w:rPr>
                        <w:b/>
                        <w:bCs/>
                        <w:sz w:val="20"/>
                        <w:szCs w:val="20"/>
                      </w:rPr>
                      <w:fldChar w:fldCharType="end"/>
                    </w:r>
                    <w:r w:rsidRPr="00CF0B9B">
                      <w:rPr>
                        <w:sz w:val="20"/>
                        <w:szCs w:val="20"/>
                        <w:lang w:val="de-DE"/>
                      </w:rPr>
                      <w:t xml:space="preserve"> von </w:t>
                    </w:r>
                    <w:r w:rsidRPr="00CF0B9B">
                      <w:rPr>
                        <w:b/>
                        <w:bCs/>
                        <w:sz w:val="20"/>
                        <w:szCs w:val="20"/>
                      </w:rPr>
                      <w:fldChar w:fldCharType="begin"/>
                    </w:r>
                    <w:r w:rsidRPr="00CF0B9B">
                      <w:rPr>
                        <w:b/>
                        <w:bCs/>
                        <w:sz w:val="20"/>
                        <w:szCs w:val="20"/>
                      </w:rPr>
                      <w:instrText>NUMPAGES  \* Arabic  \* MERGEFORMAT</w:instrText>
                    </w:r>
                    <w:r w:rsidRPr="00CF0B9B">
                      <w:rPr>
                        <w:b/>
                        <w:bCs/>
                        <w:sz w:val="20"/>
                        <w:szCs w:val="20"/>
                      </w:rPr>
                      <w:fldChar w:fldCharType="separate"/>
                    </w:r>
                    <w:r w:rsidRPr="00CF0B9B">
                      <w:rPr>
                        <w:b/>
                        <w:bCs/>
                        <w:sz w:val="20"/>
                        <w:szCs w:val="20"/>
                        <w:lang w:val="de-DE"/>
                      </w:rPr>
                      <w:t>2</w:t>
                    </w:r>
                    <w:r w:rsidRPr="00CF0B9B">
                      <w:rPr>
                        <w:b/>
                        <w:bCs/>
                        <w:sz w:val="20"/>
                        <w:szCs w:val="20"/>
                      </w:rPr>
                      <w:fldChar w:fldCharType="end"/>
                    </w:r>
                  </w:p>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C6D9" w14:textId="6328B8F0" w:rsidR="00816ABE" w:rsidRDefault="0008768A">
    <w:pPr>
      <w:pStyle w:val="Fuzeile"/>
    </w:pPr>
    <w:r>
      <w:rPr>
        <w:noProof/>
      </w:rPr>
      <mc:AlternateContent>
        <mc:Choice Requires="wps">
          <w:drawing>
            <wp:anchor distT="0" distB="0" distL="114299" distR="114299" simplePos="0" relativeHeight="251891712" behindDoc="0" locked="0" layoutInCell="1" allowOverlap="1" wp14:anchorId="494643E4" wp14:editId="2011BA67">
              <wp:simplePos x="0" y="0"/>
              <wp:positionH relativeFrom="column">
                <wp:posOffset>5492749</wp:posOffset>
              </wp:positionH>
              <wp:positionV relativeFrom="paragraph">
                <wp:posOffset>-38100</wp:posOffset>
              </wp:positionV>
              <wp:extent cx="0" cy="217170"/>
              <wp:effectExtent l="0" t="0" r="19050" b="1143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170"/>
                      </a:xfrm>
                      <a:prstGeom prst="line">
                        <a:avLst/>
                      </a:prstGeom>
                      <a:ln w="19050">
                        <a:solidFill>
                          <a:srgbClr val="FFFF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B55D2D2" id="Gerader Verbinder 4" o:spid="_x0000_s1026" style="position:absolute;z-index:251891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32.5pt,-3pt" to="43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" strokecolor="yellow" strokeweight="1.5pt">
              <o:lock v:ext="edit" shapetype="f"/>
            </v:line>
          </w:pict>
        </mc:Fallback>
      </mc:AlternateContent>
    </w:r>
    <w:r>
      <w:rPr>
        <w:noProof/>
      </w:rPr>
      <mc:AlternateContent>
        <mc:Choice Requires="wps">
          <w:drawing>
            <wp:anchor distT="0" distB="0" distL="114300" distR="114300" simplePos="0" relativeHeight="251805183" behindDoc="0" locked="0" layoutInCell="1" allowOverlap="1" wp14:anchorId="4FD2144F" wp14:editId="2A2F94C6">
              <wp:simplePos x="0" y="0"/>
              <wp:positionH relativeFrom="column">
                <wp:posOffset>5476875</wp:posOffset>
              </wp:positionH>
              <wp:positionV relativeFrom="page">
                <wp:posOffset>9972675</wp:posOffset>
              </wp:positionV>
              <wp:extent cx="1371600" cy="35242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2425"/>
                      </a:xfrm>
                      <a:prstGeom prst="rect">
                        <a:avLst/>
                      </a:prstGeom>
                      <a:noFill/>
                      <a:ln>
                        <a:noFill/>
                      </a:ln>
                    </wps:spPr>
                    <wps:txbx>
                      <w:txbxContent>
                        <w:p w14:paraId="3D8A844D" w14:textId="182D02C0" w:rsidR="00816ABE" w:rsidRPr="00546148" w:rsidRDefault="00816ABE" w:rsidP="00A07BE3">
                          <w:pPr>
                            <w:spacing w:line="240" w:lineRule="auto"/>
                            <w:rPr>
                              <w:b/>
                              <w:color w:val="FFFF00"/>
                              <w:sz w:val="16"/>
                              <w:szCs w:val="16"/>
                            </w:rPr>
                          </w:pPr>
                          <w:proofErr w:type="spellStart"/>
                          <w:r>
                            <w:rPr>
                              <w:b/>
                              <w:color w:val="FFFF00"/>
                              <w:sz w:val="16"/>
                              <w:szCs w:val="16"/>
                            </w:rPr>
                            <w:t>Ortsgruppe</w:t>
                          </w:r>
                          <w:proofErr w:type="spellEnd"/>
                          <w:r>
                            <w:rPr>
                              <w:b/>
                              <w:color w:val="FFFF00"/>
                              <w:sz w:val="16"/>
                              <w:szCs w:val="16"/>
                            </w:rPr>
                            <w:br/>
                          </w:r>
                          <w:proofErr w:type="spellStart"/>
                          <w:r w:rsidR="00A05A43">
                            <w:rPr>
                              <w:b/>
                              <w:color w:val="FFFF00"/>
                              <w:sz w:val="16"/>
                              <w:szCs w:val="16"/>
                            </w:rPr>
                            <w:t>Musterort</w:t>
                          </w:r>
                          <w:proofErr w:type="spellEnd"/>
                          <w:r w:rsidR="000E7763">
                            <w:rPr>
                              <w:b/>
                              <w:color w:val="FFFF00"/>
                              <w:sz w:val="16"/>
                              <w:szCs w:val="16"/>
                            </w:rPr>
                            <w:t xml:space="preserve"> </w:t>
                          </w:r>
                          <w:r>
                            <w:rPr>
                              <w:b/>
                              <w:color w:val="FFFF00"/>
                              <w:sz w:val="16"/>
                              <w:szCs w:val="16"/>
                            </w:rPr>
                            <w:t>e.</w:t>
                          </w:r>
                          <w:r w:rsidR="000E7763">
                            <w:rPr>
                              <w:b/>
                              <w:color w:val="FFFF00"/>
                              <w:sz w:val="16"/>
                              <w:szCs w:val="16"/>
                            </w:rPr>
                            <w:t xml:space="preserve"> </w:t>
                          </w:r>
                          <w:r>
                            <w:rPr>
                              <w:b/>
                              <w:color w:val="FFFF00"/>
                              <w:sz w:val="16"/>
                              <w:szCs w:val="16"/>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2144F" id="_x0000_t202" coordsize="21600,21600" o:spt="202" path="m,l,21600r21600,l21600,xe">
              <v:stroke joinstyle="miter"/>
              <v:path gradientshapeok="t" o:connecttype="rect"/>
            </v:shapetype>
            <v:shape id="Textfeld 3" o:spid="_x0000_s1030" type="#_x0000_t202" style="position:absolute;margin-left:431.25pt;margin-top:785.25pt;width:108pt;height:27.75pt;z-index:25180518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" filled="f" stroked="f">
              <v:textbox>
                <w:txbxContent>
                  <w:p w14:paraId="3D8A844D" w14:textId="182D02C0" w:rsidR="00816ABE" w:rsidRPr="00546148" w:rsidRDefault="00816ABE" w:rsidP="00A07BE3">
                    <w:pPr>
                      <w:spacing w:line="240" w:lineRule="auto"/>
                      <w:rPr>
                        <w:b/>
                        <w:color w:val="FFFF00"/>
                        <w:sz w:val="16"/>
                        <w:szCs w:val="16"/>
                      </w:rPr>
                    </w:pPr>
                    <w:proofErr w:type="spellStart"/>
                    <w:r>
                      <w:rPr>
                        <w:b/>
                        <w:color w:val="FFFF00"/>
                        <w:sz w:val="16"/>
                        <w:szCs w:val="16"/>
                      </w:rPr>
                      <w:t>Ortsgruppe</w:t>
                    </w:r>
                    <w:proofErr w:type="spellEnd"/>
                    <w:r>
                      <w:rPr>
                        <w:b/>
                        <w:color w:val="FFFF00"/>
                        <w:sz w:val="16"/>
                        <w:szCs w:val="16"/>
                      </w:rPr>
                      <w:br/>
                    </w:r>
                    <w:proofErr w:type="spellStart"/>
                    <w:r w:rsidR="00A05A43">
                      <w:rPr>
                        <w:b/>
                        <w:color w:val="FFFF00"/>
                        <w:sz w:val="16"/>
                        <w:szCs w:val="16"/>
                      </w:rPr>
                      <w:t>Musterort</w:t>
                    </w:r>
                    <w:proofErr w:type="spellEnd"/>
                    <w:r w:rsidR="000E7763">
                      <w:rPr>
                        <w:b/>
                        <w:color w:val="FFFF00"/>
                        <w:sz w:val="16"/>
                        <w:szCs w:val="16"/>
                      </w:rPr>
                      <w:t xml:space="preserve"> </w:t>
                    </w:r>
                    <w:r>
                      <w:rPr>
                        <w:b/>
                        <w:color w:val="FFFF00"/>
                        <w:sz w:val="16"/>
                        <w:szCs w:val="16"/>
                      </w:rPr>
                      <w:t>e.</w:t>
                    </w:r>
                    <w:r w:rsidR="000E7763">
                      <w:rPr>
                        <w:b/>
                        <w:color w:val="FFFF00"/>
                        <w:sz w:val="16"/>
                        <w:szCs w:val="16"/>
                      </w:rPr>
                      <w:t xml:space="preserve"> </w:t>
                    </w:r>
                    <w:r>
                      <w:rPr>
                        <w:b/>
                        <w:color w:val="FFFF00"/>
                        <w:sz w:val="16"/>
                        <w:szCs w:val="16"/>
                      </w:rPr>
                      <w:t>V.</w:t>
                    </w:r>
                  </w:p>
                </w:txbxContent>
              </v:textbox>
              <w10:wrap anchory="page"/>
            </v:shape>
          </w:pict>
        </mc:Fallback>
      </mc:AlternateContent>
    </w:r>
    <w:r w:rsidR="00166E36" w:rsidRPr="00A07BE3">
      <w:rPr>
        <w:noProof/>
        <w:lang w:val="de-DE" w:eastAsia="de-DE"/>
      </w:rPr>
      <w:drawing>
        <wp:anchor distT="0" distB="0" distL="114300" distR="114300" simplePos="0" relativeHeight="251718656" behindDoc="0" locked="0" layoutInCell="1" allowOverlap="1" wp14:anchorId="64B159AD" wp14:editId="02CA3A43">
          <wp:simplePos x="0" y="0"/>
          <wp:positionH relativeFrom="margin">
            <wp:posOffset>4054475</wp:posOffset>
          </wp:positionH>
          <wp:positionV relativeFrom="paragraph">
            <wp:posOffset>-43815</wp:posOffset>
          </wp:positionV>
          <wp:extent cx="1362075" cy="220345"/>
          <wp:effectExtent l="0" t="0" r="9525" b="8255"/>
          <wp:wrapNone/>
          <wp:docPr id="25" name="Grafik 25" descr="http://www.dlrg.de/fileadmin/user_upload/DLRG.de/Fuer-Mitglieder/Verbandskommunikation/CD-CI/DLRG-Wortmarke/gif/Logo-WM-Ge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lrg.de/fileadmin/user_upload/DLRG.de/Fuer-Mitglieder/Verbandskommunikation/CD-CI/DLRG-Wortmarke/gif/Logo-WM-Gel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220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98880" behindDoc="0" locked="0" layoutInCell="1" allowOverlap="1" wp14:anchorId="19AD69C6" wp14:editId="368EBCDC">
              <wp:simplePos x="0" y="0"/>
              <wp:positionH relativeFrom="column">
                <wp:posOffset>-676275</wp:posOffset>
              </wp:positionH>
              <wp:positionV relativeFrom="page">
                <wp:posOffset>10008235</wp:posOffset>
              </wp:positionV>
              <wp:extent cx="2514600" cy="39560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95605"/>
                      </a:xfrm>
                      <a:prstGeom prst="rect">
                        <a:avLst/>
                      </a:prstGeom>
                      <a:noFill/>
                      <a:ln>
                        <a:noFill/>
                      </a:ln>
                    </wps:spPr>
                    <wps:txbx>
                      <w:txbxContent>
                        <w:p w14:paraId="1FE49B49" w14:textId="306CBE76" w:rsidR="00816ABE" w:rsidRPr="00546148" w:rsidRDefault="00A05A43" w:rsidP="00A07BE3">
                          <w:pPr>
                            <w:rPr>
                              <w:b/>
                              <w:color w:val="FFFF00"/>
                              <w:sz w:val="20"/>
                              <w:szCs w:val="20"/>
                            </w:rPr>
                          </w:pPr>
                          <w:r>
                            <w:rPr>
                              <w:b/>
                              <w:color w:val="FFFF00"/>
                              <w:sz w:val="20"/>
                              <w:szCs w:val="20"/>
                            </w:rPr>
                            <w:t>musterort</w:t>
                          </w:r>
                          <w:r w:rsidR="00816ABE">
                            <w:rPr>
                              <w:b/>
                              <w:color w:val="FFFF00"/>
                              <w:sz w:val="20"/>
                              <w:szCs w:val="20"/>
                            </w:rPr>
                            <w:t>.dlrg.de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AD69C6" id="_x0000_s1031" type="#_x0000_t202" style="position:absolute;margin-left:-53.25pt;margin-top:788.05pt;width:198pt;height:31.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" filled="f" stroked="f">
              <v:textbox style="mso-fit-shape-to-text:t">
                <w:txbxContent>
                  <w:p w14:paraId="1FE49B49" w14:textId="306CBE76" w:rsidR="00816ABE" w:rsidRPr="00546148" w:rsidRDefault="00A05A43" w:rsidP="00A07BE3">
                    <w:pPr>
                      <w:rPr>
                        <w:b/>
                        <w:color w:val="FFFF00"/>
                        <w:sz w:val="20"/>
                        <w:szCs w:val="20"/>
                      </w:rPr>
                    </w:pPr>
                    <w:r>
                      <w:rPr>
                        <w:b/>
                        <w:color w:val="FFFF00"/>
                        <w:sz w:val="20"/>
                        <w:szCs w:val="20"/>
                      </w:rPr>
                      <w:t>musterort</w:t>
                    </w:r>
                    <w:r w:rsidR="00816ABE">
                      <w:rPr>
                        <w:b/>
                        <w:color w:val="FFFF00"/>
                        <w:sz w:val="20"/>
                        <w:szCs w:val="20"/>
                      </w:rPr>
                      <w:t>.dlrg.de</w:t>
                    </w:r>
                  </w:p>
                </w:txbxContent>
              </v:textbox>
              <w10:wrap anchory="page"/>
            </v:shape>
          </w:pict>
        </mc:Fallback>
      </mc:AlternateContent>
    </w:r>
    <w:r>
      <w:rPr>
        <w:noProof/>
      </w:rPr>
      <mc:AlternateContent>
        <mc:Choice Requires="wps">
          <w:drawing>
            <wp:anchor distT="0" distB="0" distL="114300" distR="114300" simplePos="0" relativeHeight="251543552" behindDoc="0" locked="0" layoutInCell="1" allowOverlap="1" wp14:anchorId="2A1DEB15" wp14:editId="57045F31">
              <wp:simplePos x="0" y="0"/>
              <wp:positionH relativeFrom="page">
                <wp:posOffset>9525</wp:posOffset>
              </wp:positionH>
              <wp:positionV relativeFrom="paragraph">
                <wp:posOffset>-111760</wp:posOffset>
              </wp:positionV>
              <wp:extent cx="7753350" cy="37147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3714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C1CD6" id="Rechteck 1" o:spid="_x0000_s1026" style="position:absolute;margin-left:.75pt;margin-top:-8.8pt;width:610.5pt;height:29.2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" fillcolor="red"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273B" w14:textId="77777777" w:rsidR="00885717" w:rsidRDefault="00885717">
      <w:r>
        <w:separator/>
      </w:r>
    </w:p>
  </w:footnote>
  <w:footnote w:type="continuationSeparator" w:id="0">
    <w:p w14:paraId="38A9CB40" w14:textId="77777777" w:rsidR="00885717" w:rsidRDefault="00885717">
      <w:r>
        <w:separator/>
      </w:r>
    </w:p>
  </w:footnote>
  <w:footnote w:type="continuationNotice" w:id="1">
    <w:p w14:paraId="159123FE" w14:textId="77777777" w:rsidR="00885717" w:rsidRDefault="00885717">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B99B" w14:textId="77777777" w:rsidR="00816ABE" w:rsidRDefault="00816ABE">
    <w:pPr>
      <w:pStyle w:val="Kopfzeile"/>
      <w:rPr>
        <w:rFonts w:asciiTheme="majorHAnsi" w:eastAsiaTheme="majorEastAsia" w:hAnsiTheme="majorHAnsi" w:cstheme="majorBidi"/>
      </w:rPr>
    </w:pPr>
    <w:r>
      <w:rPr>
        <w:rFonts w:asciiTheme="majorHAnsi" w:eastAsiaTheme="majorEastAsia" w:hAnsiTheme="majorHAnsi" w:cstheme="majorBidi"/>
      </w:rPr>
      <w:t>Adventure Works Marketing Plan</w:t>
    </w:r>
  </w:p>
  <w:p w14:paraId="3EC9555C" w14:textId="5AACFF9B" w:rsidR="00816ABE" w:rsidRDefault="0008768A">
    <w:pPr>
      <w:pStyle w:val="Kopfzeile"/>
    </w:pPr>
    <w:r>
      <w:rPr>
        <w:noProof/>
      </w:rPr>
      <mc:AlternateContent>
        <mc:Choice Requires="wpg">
          <w:drawing>
            <wp:anchor distT="0" distB="0" distL="114300" distR="114300" simplePos="0" relativeHeight="251665408" behindDoc="0" locked="0" layoutInCell="1" allowOverlap="1" wp14:anchorId="3E427120" wp14:editId="22ACCFCF">
              <wp:simplePos x="0" y="0"/>
              <wp:positionH relativeFrom="page">
                <wp:align>center</wp:align>
              </wp:positionH>
              <wp:positionV relativeFrom="page">
                <wp:align>top</wp:align>
              </wp:positionV>
              <wp:extent cx="10047605" cy="914400"/>
              <wp:effectExtent l="0" t="0" r="1905" b="635"/>
              <wp:wrapNone/>
              <wp:docPr id="15"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wps:spPr>
                      <wps:bodyPr/>
                    </wps:wsp>
                    <wps:wsp>
                      <wps:cNvPr id="470" name="Rectangle 470"/>
                      <wps:cNvSpPr>
                        <a:spLocks noChangeArrowheads="1"/>
                      </wps:cNvSpPr>
                      <wps:spPr bwMode="auto">
                        <a:xfrm>
                          <a:off x="8" y="9"/>
                          <a:ext cx="4031" cy="1439"/>
                        </a:xfrm>
                        <a:prstGeom prst="rect">
                          <a:avLst/>
                        </a:prstGeom>
                        <a:noFill/>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39A14620" id="Gruppieren 15"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noProof/>
      </w:rPr>
      <mc:AlternateContent>
        <mc:Choice Requires="wps">
          <w:drawing>
            <wp:anchor distT="0" distB="0" distL="114300" distR="114300" simplePos="0" relativeHeight="251664384" behindDoc="0" locked="0" layoutInCell="1" allowOverlap="1" wp14:anchorId="48AEB362" wp14:editId="11E79956">
              <wp:simplePos x="0" y="0"/>
              <wp:positionH relativeFrom="rightMargin">
                <wp:align>center</wp:align>
              </wp:positionH>
              <wp:positionV relativeFrom="page">
                <wp:align>top</wp:align>
              </wp:positionV>
              <wp:extent cx="90805" cy="822960"/>
              <wp:effectExtent l="0" t="0" r="4445" b="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0DDE279" id="Rechteck 14"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FuujXMOAgAA&#10;GgQAAA4AAAAAAAAAAAAAAAAALgIAAGRycy9lMm9Eb2MueG1sUEsBAi0AFAAGAAgAAAAhANuwKwfc&#10;AAAABAEAAA8AAAAAAAAAAAAAAAAAaAQAAGRycy9kb3ducmV2LnhtbFBLBQYAAAAABAAEAPMAAABx&#10;BQAAAAA=&#10;" fillcolor="#918485 [3208]" strokecolor="#d34817 [3204]">
              <w10:wrap anchorx="margin" anchory="page"/>
            </v:rect>
          </w:pict>
        </mc:Fallback>
      </mc:AlternateContent>
    </w:r>
    <w:r>
      <w:rPr>
        <w:noProof/>
      </w:rPr>
      <mc:AlternateContent>
        <mc:Choice Requires="wps">
          <w:drawing>
            <wp:anchor distT="0" distB="0" distL="114300" distR="114300" simplePos="0" relativeHeight="251663360" behindDoc="0" locked="0" layoutInCell="1" allowOverlap="1" wp14:anchorId="78F44C95" wp14:editId="0C33328D">
              <wp:simplePos x="0" y="0"/>
              <wp:positionH relativeFrom="leftMargin">
                <wp:align>center</wp:align>
              </wp:positionH>
              <wp:positionV relativeFrom="page">
                <wp:align>top</wp:align>
              </wp:positionV>
              <wp:extent cx="90805" cy="822960"/>
              <wp:effectExtent l="0" t="0" r="4445" b="0"/>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2E51034" id="Rechteck 13"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FuujXMOAgAA&#10;GgQAAA4AAAAAAAAAAAAAAAAALgIAAGRycy9lMm9Eb2MueG1sUEsBAi0AFAAGAAgAAAAhANuwKwfc&#10;AAAABAEAAA8AAAAAAAAAAAAAAAAAaAQAAGRycy9kb3ducmV2LnhtbFBLBQYAAAAABAAEAPMAAABx&#10;BQAAAAA=&#10;" fillcolor="#918485 [3208]" strokecolor="#d34817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25DF" w14:textId="6D2175B2" w:rsidR="00816ABE" w:rsidRDefault="0008768A" w:rsidP="00A13054">
    <w:pPr>
      <w:pStyle w:val="Kopfzeile"/>
      <w:tabs>
        <w:tab w:val="clear" w:pos="4680"/>
        <w:tab w:val="clear" w:pos="9360"/>
        <w:tab w:val="left" w:pos="645"/>
      </w:tabs>
    </w:pPr>
    <w:r>
      <w:rPr>
        <w:noProof/>
      </w:rPr>
      <mc:AlternateContent>
        <mc:Choice Requires="wps">
          <w:drawing>
            <wp:anchor distT="0" distB="0" distL="114300" distR="114300" simplePos="0" relativeHeight="251681792" behindDoc="0" locked="0" layoutInCell="1" allowOverlap="1" wp14:anchorId="12B51124" wp14:editId="62658EBB">
              <wp:simplePos x="0" y="0"/>
              <wp:positionH relativeFrom="column">
                <wp:posOffset>1490345</wp:posOffset>
              </wp:positionH>
              <wp:positionV relativeFrom="paragraph">
                <wp:posOffset>647700</wp:posOffset>
              </wp:positionV>
              <wp:extent cx="5562600" cy="2886075"/>
              <wp:effectExtent l="0" t="0" r="0" b="0"/>
              <wp:wrapNone/>
              <wp:docPr id="5" name="Rechteck: abgerundete Eck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2886075"/>
                      </a:xfrm>
                      <a:prstGeom prst="roundRect">
                        <a:avLst>
                          <a:gd name="adj" fmla="val 5776"/>
                        </a:avLst>
                      </a:prstGeom>
                      <a:solidFill>
                        <a:schemeClr val="bg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2013F" id="Rechteck: abgerundete Ecken 5" o:spid="_x0000_s1026" style="position:absolute;margin-left:117.35pt;margin-top:51pt;width:438pt;height:22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" fillcolor="white [3212]" stroked="f" strokeweight="1pt">
              <v:fill opacity="49087f"/>
            </v:roundrect>
          </w:pict>
        </mc:Fallback>
      </mc:AlternateContent>
    </w:r>
    <w:r w:rsidR="00816ABE" w:rsidRPr="00BE34B8">
      <w:rPr>
        <w:noProof/>
        <w:lang w:val="de-DE" w:eastAsia="de-DE"/>
      </w:rPr>
      <w:drawing>
        <wp:anchor distT="0" distB="0" distL="114300" distR="114300" simplePos="0" relativeHeight="251912192" behindDoc="1" locked="0" layoutInCell="1" allowOverlap="1" wp14:anchorId="3CBA5F32" wp14:editId="54E2DA67">
          <wp:simplePos x="0" y="0"/>
          <wp:positionH relativeFrom="page">
            <wp:posOffset>-6515100</wp:posOffset>
          </wp:positionH>
          <wp:positionV relativeFrom="paragraph">
            <wp:posOffset>-457200</wp:posOffset>
          </wp:positionV>
          <wp:extent cx="14224000" cy="10680700"/>
          <wp:effectExtent l="0" t="0" r="6350" b="6350"/>
          <wp:wrapNone/>
          <wp:docPr id="24" name="Picture 1" descr="Fotolia_44658342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Fotolia_44658342_M.jpg"/>
                  <pic:cNvPicPr>
                    <a:picLocks noChangeAspect="1"/>
                  </pic:cNvPicPr>
                </pic:nvPicPr>
                <pic:blipFill>
                  <a:blip r:embed="rId1" cstate="print">
                    <a:extLst>
                      <a:ext uri="{28A0092B-C50C-407E-A947-70E740481C1C}">
                        <a14:useLocalDpi xmlns:a14="http://schemas.microsoft.com/office/drawing/2010/main" val="0"/>
                      </a:ext>
                    </a:extLst>
                  </a:blip>
                  <a:srcRect l="11154"/>
                  <a:stretch>
                    <a:fillRect/>
                  </a:stretch>
                </pic:blipFill>
                <pic:spPr bwMode="auto">
                  <a:xfrm>
                    <a:off x="0" y="0"/>
                    <a:ext cx="14224000" cy="106807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A130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Aufzhlungszeichen"/>
      <w:lvlText w:val="*"/>
      <w:lvlJc w:val="left"/>
    </w:lvl>
  </w:abstractNum>
  <w:abstractNum w:abstractNumId="1" w15:restartNumberingAfterBreak="0">
    <w:nsid w:val="034807C8"/>
    <w:multiLevelType w:val="hybridMultilevel"/>
    <w:tmpl w:val="4A32B2E4"/>
    <w:lvl w:ilvl="0" w:tplc="A6FEDDF2">
      <w:start w:val="10"/>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1E6AF6"/>
    <w:multiLevelType w:val="hybridMultilevel"/>
    <w:tmpl w:val="EF843EF4"/>
    <w:lvl w:ilvl="0" w:tplc="0407000F">
      <w:start w:val="1"/>
      <w:numFmt w:val="decimal"/>
      <w:lvlText w:val="%1."/>
      <w:lvlJc w:val="left"/>
      <w:pPr>
        <w:ind w:left="720" w:hanging="360"/>
      </w:pPr>
      <w:rPr>
        <w:rFonts w:hint="default"/>
      </w:rPr>
    </w:lvl>
    <w:lvl w:ilvl="1" w:tplc="9ECECCB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CA3749"/>
    <w:multiLevelType w:val="hybridMultilevel"/>
    <w:tmpl w:val="79924C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5E012D"/>
    <w:multiLevelType w:val="hybridMultilevel"/>
    <w:tmpl w:val="9D9E52E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0FB170E"/>
    <w:multiLevelType w:val="hybridMultilevel"/>
    <w:tmpl w:val="B03C82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466A5B"/>
    <w:multiLevelType w:val="hybridMultilevel"/>
    <w:tmpl w:val="B03C8276"/>
    <w:lvl w:ilvl="0" w:tplc="0407000F">
      <w:start w:val="1"/>
      <w:numFmt w:val="decimal"/>
      <w:lvlText w:val="%1."/>
      <w:lvlJc w:val="left"/>
      <w:pPr>
        <w:ind w:left="720" w:hanging="360"/>
      </w:pPr>
      <w:rPr>
        <w:rFonts w:hint="default"/>
      </w:rPr>
    </w:lvl>
    <w:lvl w:ilvl="1" w:tplc="FE36ED7A">
      <w:start w:val="1"/>
      <w:numFmt w:val="lowerLetter"/>
      <w:lvlText w:val="%2)"/>
      <w:lvlJc w:val="left"/>
      <w:pPr>
        <w:ind w:left="1440" w:hanging="360"/>
      </w:pPr>
      <w:rPr>
        <w:rFonts w:hint="default"/>
      </w:rPr>
    </w:lvl>
    <w:lvl w:ilvl="2" w:tplc="653899E8">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864D0C"/>
    <w:multiLevelType w:val="hybridMultilevel"/>
    <w:tmpl w:val="23DAB23E"/>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1E0CEF"/>
    <w:multiLevelType w:val="hybridMultilevel"/>
    <w:tmpl w:val="A282FB7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3A00C99"/>
    <w:multiLevelType w:val="hybridMultilevel"/>
    <w:tmpl w:val="9BD00BE8"/>
    <w:lvl w:ilvl="0" w:tplc="0407000F">
      <w:start w:val="1"/>
      <w:numFmt w:val="decimal"/>
      <w:lvlText w:val="%1."/>
      <w:lvlJc w:val="left"/>
      <w:pPr>
        <w:ind w:left="720" w:hanging="360"/>
      </w:pPr>
      <w:rPr>
        <w:rFonts w:hint="default"/>
      </w:rPr>
    </w:lvl>
    <w:lvl w:ilvl="1" w:tplc="06BE232A">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9009D9"/>
    <w:multiLevelType w:val="hybridMultilevel"/>
    <w:tmpl w:val="EF843E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953BD5"/>
    <w:multiLevelType w:val="hybridMultilevel"/>
    <w:tmpl w:val="37D0870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14B47862"/>
    <w:multiLevelType w:val="hybridMultilevel"/>
    <w:tmpl w:val="45F2CE8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14E660C8"/>
    <w:multiLevelType w:val="hybridMultilevel"/>
    <w:tmpl w:val="2EE8E326"/>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6A86E56"/>
    <w:multiLevelType w:val="hybridMultilevel"/>
    <w:tmpl w:val="70B69910"/>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8202846"/>
    <w:multiLevelType w:val="hybridMultilevel"/>
    <w:tmpl w:val="9614041E"/>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9C145A1"/>
    <w:multiLevelType w:val="hybridMultilevel"/>
    <w:tmpl w:val="104A3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A3D4F1A"/>
    <w:multiLevelType w:val="hybridMultilevel"/>
    <w:tmpl w:val="7854B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D1856F5"/>
    <w:multiLevelType w:val="hybridMultilevel"/>
    <w:tmpl w:val="9B5A745C"/>
    <w:lvl w:ilvl="0" w:tplc="67E8BF84">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D877636"/>
    <w:multiLevelType w:val="hybridMultilevel"/>
    <w:tmpl w:val="9D8800B0"/>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E3A502C"/>
    <w:multiLevelType w:val="hybridMultilevel"/>
    <w:tmpl w:val="DAAEC6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EC8254E"/>
    <w:multiLevelType w:val="hybridMultilevel"/>
    <w:tmpl w:val="975A07DE"/>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F774927"/>
    <w:multiLevelType w:val="hybridMultilevel"/>
    <w:tmpl w:val="79924C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4E7BA3"/>
    <w:multiLevelType w:val="hybridMultilevel"/>
    <w:tmpl w:val="CF349788"/>
    <w:lvl w:ilvl="0" w:tplc="FFFFFFFF">
      <w:start w:val="1"/>
      <w:numFmt w:val="decimal"/>
      <w:lvlText w:val="%1."/>
      <w:lvlJc w:val="left"/>
      <w:pPr>
        <w:ind w:left="720" w:hanging="360"/>
      </w:pPr>
      <w:rPr>
        <w:rFonts w:hint="default"/>
      </w:rPr>
    </w:lvl>
    <w:lvl w:ilvl="1" w:tplc="4EDCA00A">
      <w:start w:val="21"/>
      <w:numFmt w:val="bullet"/>
      <w:lvlText w:val="-"/>
      <w:lvlJc w:val="left"/>
      <w:pPr>
        <w:ind w:left="1440" w:hanging="360"/>
      </w:pPr>
      <w:rPr>
        <w:rFonts w:ascii="DLRG Univers 55 Roman" w:eastAsiaTheme="minorEastAsia" w:hAnsi="DLRG Univers 55 Roman"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09B2171"/>
    <w:multiLevelType w:val="hybridMultilevel"/>
    <w:tmpl w:val="0F2C49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F60152"/>
    <w:multiLevelType w:val="hybridMultilevel"/>
    <w:tmpl w:val="BBCE448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66232FD"/>
    <w:multiLevelType w:val="hybridMultilevel"/>
    <w:tmpl w:val="97287C2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BD00E12"/>
    <w:multiLevelType w:val="hybridMultilevel"/>
    <w:tmpl w:val="F7C02230"/>
    <w:lvl w:ilvl="0" w:tplc="0407000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D152785"/>
    <w:multiLevelType w:val="hybridMultilevel"/>
    <w:tmpl w:val="9B06A720"/>
    <w:lvl w:ilvl="0" w:tplc="2E48DFEE">
      <w:start w:val="1"/>
      <w:numFmt w:val="decimal"/>
      <w:lvlText w:val="%1."/>
      <w:lvlJc w:val="left"/>
      <w:pPr>
        <w:ind w:left="720" w:hanging="360"/>
      </w:pPr>
      <w:rPr>
        <w:rFonts w:hint="default"/>
        <w:b w:val="0"/>
        <w:sz w:val="18"/>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D610E05"/>
    <w:multiLevelType w:val="hybridMultilevel"/>
    <w:tmpl w:val="69E04B12"/>
    <w:lvl w:ilvl="0" w:tplc="0407000F">
      <w:start w:val="1"/>
      <w:numFmt w:val="decimal"/>
      <w:lvlText w:val="%1."/>
      <w:lvlJc w:val="left"/>
      <w:pPr>
        <w:ind w:left="720" w:hanging="360"/>
      </w:pPr>
      <w:rPr>
        <w:rFonts w:hint="default"/>
      </w:rPr>
    </w:lvl>
    <w:lvl w:ilvl="1" w:tplc="4AD6876A">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DAE2704"/>
    <w:multiLevelType w:val="hybridMultilevel"/>
    <w:tmpl w:val="F3EA0588"/>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DCE73AE"/>
    <w:multiLevelType w:val="hybridMultilevel"/>
    <w:tmpl w:val="AA7CE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02F3F2D"/>
    <w:multiLevelType w:val="hybridMultilevel"/>
    <w:tmpl w:val="B03C82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29840A8"/>
    <w:multiLevelType w:val="hybridMultilevel"/>
    <w:tmpl w:val="55DAF9AE"/>
    <w:lvl w:ilvl="0" w:tplc="31A61880">
      <w:start w:val="1"/>
      <w:numFmt w:val="decimal"/>
      <w:lvlText w:val="%1."/>
      <w:lvlJc w:val="left"/>
      <w:pPr>
        <w:ind w:left="720" w:hanging="360"/>
      </w:pPr>
      <w:rPr>
        <w:rFonts w:hint="default"/>
        <w:b w:val="0"/>
        <w:sz w:val="18"/>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4321338"/>
    <w:multiLevelType w:val="hybridMultilevel"/>
    <w:tmpl w:val="F378E8C6"/>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35663EB1"/>
    <w:multiLevelType w:val="hybridMultilevel"/>
    <w:tmpl w:val="AC6420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35E55BD3"/>
    <w:multiLevelType w:val="hybridMultilevel"/>
    <w:tmpl w:val="A67A1B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66A4CAE"/>
    <w:multiLevelType w:val="hybridMultilevel"/>
    <w:tmpl w:val="C88E7654"/>
    <w:lvl w:ilvl="0" w:tplc="6F92ABFC">
      <w:start w:val="1"/>
      <w:numFmt w:val="decimal"/>
      <w:lvlText w:val="%1."/>
      <w:lvlJc w:val="left"/>
      <w:pPr>
        <w:ind w:left="720" w:hanging="360"/>
      </w:pPr>
      <w:rPr>
        <w:rFonts w:hint="default"/>
        <w:b w:val="0"/>
        <w:sz w:val="18"/>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36F8197C"/>
    <w:multiLevelType w:val="hybridMultilevel"/>
    <w:tmpl w:val="2E7E14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381F3754"/>
    <w:multiLevelType w:val="hybridMultilevel"/>
    <w:tmpl w:val="B46E81F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39F07540"/>
    <w:multiLevelType w:val="hybridMultilevel"/>
    <w:tmpl w:val="E01C3230"/>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B1845E9"/>
    <w:multiLevelType w:val="hybridMultilevel"/>
    <w:tmpl w:val="6C489D9E"/>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3BC66513"/>
    <w:multiLevelType w:val="hybridMultilevel"/>
    <w:tmpl w:val="B8844176"/>
    <w:lvl w:ilvl="0" w:tplc="FFFFFFF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C402570"/>
    <w:multiLevelType w:val="hybridMultilevel"/>
    <w:tmpl w:val="FC1A1B28"/>
    <w:lvl w:ilvl="0" w:tplc="4EDCA00A">
      <w:start w:val="21"/>
      <w:numFmt w:val="bullet"/>
      <w:lvlText w:val="-"/>
      <w:lvlJc w:val="left"/>
      <w:pPr>
        <w:ind w:left="720" w:hanging="360"/>
      </w:pPr>
      <w:rPr>
        <w:rFonts w:ascii="DLRG Univers 55 Roman" w:eastAsiaTheme="minorEastAsia" w:hAnsi="DLRG Univers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3D430204"/>
    <w:multiLevelType w:val="hybridMultilevel"/>
    <w:tmpl w:val="1FBCC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3DD83AC6"/>
    <w:multiLevelType w:val="hybridMultilevel"/>
    <w:tmpl w:val="D36EDA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548297A"/>
    <w:multiLevelType w:val="hybridMultilevel"/>
    <w:tmpl w:val="F28EE258"/>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7C33FFC"/>
    <w:multiLevelType w:val="hybridMultilevel"/>
    <w:tmpl w:val="F1142C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9" w15:restartNumberingAfterBreak="0">
    <w:nsid w:val="4989552E"/>
    <w:multiLevelType w:val="hybridMultilevel"/>
    <w:tmpl w:val="39281C92"/>
    <w:lvl w:ilvl="0" w:tplc="413E6974">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0" w15:restartNumberingAfterBreak="0">
    <w:nsid w:val="49C436E5"/>
    <w:multiLevelType w:val="hybridMultilevel"/>
    <w:tmpl w:val="0486F93A"/>
    <w:lvl w:ilvl="0" w:tplc="3D02C16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C44023B"/>
    <w:multiLevelType w:val="hybridMultilevel"/>
    <w:tmpl w:val="9A02BFE4"/>
    <w:lvl w:ilvl="0" w:tplc="92007F64">
      <w:start w:val="1"/>
      <w:numFmt w:val="decimal"/>
      <w:lvlText w:val="%1."/>
      <w:lvlJc w:val="left"/>
      <w:pPr>
        <w:ind w:left="720" w:hanging="360"/>
      </w:pPr>
      <w:rPr>
        <w:rFonts w:hint="default"/>
        <w:b w:val="0"/>
        <w:sz w:val="18"/>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4EFB42DF"/>
    <w:multiLevelType w:val="hybridMultilevel"/>
    <w:tmpl w:val="4B207B5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4F8905E8"/>
    <w:multiLevelType w:val="hybridMultilevel"/>
    <w:tmpl w:val="F858D40E"/>
    <w:lvl w:ilvl="0" w:tplc="0407000F">
      <w:start w:val="3"/>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4" w15:restartNumberingAfterBreak="0">
    <w:nsid w:val="4F98423F"/>
    <w:multiLevelType w:val="hybridMultilevel"/>
    <w:tmpl w:val="F7C022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4AD3B73"/>
    <w:multiLevelType w:val="hybridMultilevel"/>
    <w:tmpl w:val="DCE86C2C"/>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54B32790"/>
    <w:multiLevelType w:val="hybridMultilevel"/>
    <w:tmpl w:val="79924C86"/>
    <w:lvl w:ilvl="0" w:tplc="0407000F">
      <w:start w:val="1"/>
      <w:numFmt w:val="decimal"/>
      <w:lvlText w:val="%1."/>
      <w:lvlJc w:val="left"/>
      <w:pPr>
        <w:ind w:left="720" w:hanging="360"/>
      </w:pPr>
      <w:rPr>
        <w:rFonts w:hint="default"/>
      </w:rPr>
    </w:lvl>
    <w:lvl w:ilvl="1" w:tplc="2D2EC85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7E2308D"/>
    <w:multiLevelType w:val="hybridMultilevel"/>
    <w:tmpl w:val="A7F030C8"/>
    <w:lvl w:ilvl="0" w:tplc="FFFFFFF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C045592"/>
    <w:multiLevelType w:val="hybridMultilevel"/>
    <w:tmpl w:val="DAAEC684"/>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5C3C3CFE"/>
    <w:multiLevelType w:val="hybridMultilevel"/>
    <w:tmpl w:val="1CAE8F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0" w15:restartNumberingAfterBreak="0">
    <w:nsid w:val="5F980371"/>
    <w:multiLevelType w:val="hybridMultilevel"/>
    <w:tmpl w:val="497C9BC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1" w15:restartNumberingAfterBreak="0">
    <w:nsid w:val="5FC01E53"/>
    <w:multiLevelType w:val="hybridMultilevel"/>
    <w:tmpl w:val="93603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18324E4"/>
    <w:multiLevelType w:val="hybridMultilevel"/>
    <w:tmpl w:val="8ADEF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4B66EC4"/>
    <w:multiLevelType w:val="hybridMultilevel"/>
    <w:tmpl w:val="B03C82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4D578B8"/>
    <w:multiLevelType w:val="hybridMultilevel"/>
    <w:tmpl w:val="4934D0F2"/>
    <w:lvl w:ilvl="0" w:tplc="383CA61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5" w15:restartNumberingAfterBreak="0">
    <w:nsid w:val="64F41EE8"/>
    <w:multiLevelType w:val="hybridMultilevel"/>
    <w:tmpl w:val="7480E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651B1642"/>
    <w:multiLevelType w:val="hybridMultilevel"/>
    <w:tmpl w:val="1D6AC95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7" w15:restartNumberingAfterBreak="0">
    <w:nsid w:val="65792645"/>
    <w:multiLevelType w:val="hybridMultilevel"/>
    <w:tmpl w:val="085AA862"/>
    <w:lvl w:ilvl="0" w:tplc="32E631D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57C09BD"/>
    <w:multiLevelType w:val="hybridMultilevel"/>
    <w:tmpl w:val="D36EDA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59E1C8E"/>
    <w:multiLevelType w:val="hybridMultilevel"/>
    <w:tmpl w:val="C0DA1840"/>
    <w:lvl w:ilvl="0" w:tplc="B2749FB8">
      <w:start w:val="1"/>
      <w:numFmt w:val="decimal"/>
      <w:lvlText w:val="%1."/>
      <w:lvlJc w:val="left"/>
      <w:pPr>
        <w:ind w:left="720" w:hanging="360"/>
      </w:pPr>
      <w:rPr>
        <w:rFonts w:hint="default"/>
        <w:sz w:val="20"/>
        <w:szCs w:val="28"/>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C0A0A2D"/>
    <w:multiLevelType w:val="hybridMultilevel"/>
    <w:tmpl w:val="2E26B4B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1" w15:restartNumberingAfterBreak="0">
    <w:nsid w:val="6F2C38B0"/>
    <w:multiLevelType w:val="hybridMultilevel"/>
    <w:tmpl w:val="B03C82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F461EB0"/>
    <w:multiLevelType w:val="hybridMultilevel"/>
    <w:tmpl w:val="0BC2818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3" w15:restartNumberingAfterBreak="0">
    <w:nsid w:val="6F5D1562"/>
    <w:multiLevelType w:val="hybridMultilevel"/>
    <w:tmpl w:val="1BA83F56"/>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7082743C"/>
    <w:multiLevelType w:val="hybridMultilevel"/>
    <w:tmpl w:val="EF843E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97E1A8C"/>
    <w:multiLevelType w:val="hybridMultilevel"/>
    <w:tmpl w:val="0C707CFC"/>
    <w:lvl w:ilvl="0" w:tplc="413E6974">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7A9D1F65"/>
    <w:multiLevelType w:val="hybridMultilevel"/>
    <w:tmpl w:val="49A0E5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7" w15:restartNumberingAfterBreak="0">
    <w:nsid w:val="7B7E6427"/>
    <w:multiLevelType w:val="hybridMultilevel"/>
    <w:tmpl w:val="B4AE0E6C"/>
    <w:lvl w:ilvl="0" w:tplc="73A05F80">
      <w:start w:val="1"/>
      <w:numFmt w:val="decimal"/>
      <w:lvlText w:val="%1."/>
      <w:lvlJc w:val="left"/>
      <w:pPr>
        <w:ind w:left="1776" w:hanging="360"/>
      </w:pPr>
      <w:rPr>
        <w:rFonts w:ascii="Calibri" w:hAnsi="Calibri" w:cs="Times New Roman" w:hint="default"/>
        <w:b w:val="0"/>
      </w:r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8" w15:restartNumberingAfterBreak="0">
    <w:nsid w:val="7E2A6B05"/>
    <w:multiLevelType w:val="hybridMultilevel"/>
    <w:tmpl w:val="C028496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pStyle w:val="Aufzhlungszeichen"/>
        <w:lvlText w:val=""/>
        <w:legacy w:legacy="1" w:legacySpace="0" w:legacyIndent="360"/>
        <w:lvlJc w:val="left"/>
        <w:pPr>
          <w:ind w:left="720" w:hanging="360"/>
        </w:pPr>
        <w:rPr>
          <w:rFonts w:ascii="Wingdings" w:hAnsi="Wingdings" w:hint="default"/>
          <w:sz w:val="12"/>
        </w:rPr>
      </w:lvl>
    </w:lvlOverride>
  </w:num>
  <w:num w:numId="2">
    <w:abstractNumId w:val="23"/>
  </w:num>
  <w:num w:numId="3">
    <w:abstractNumId w:val="17"/>
  </w:num>
  <w:num w:numId="4">
    <w:abstractNumId w:val="62"/>
  </w:num>
  <w:num w:numId="5">
    <w:abstractNumId w:val="32"/>
  </w:num>
  <w:num w:numId="6">
    <w:abstractNumId w:val="44"/>
  </w:num>
  <w:num w:numId="7">
    <w:abstractNumId w:val="50"/>
  </w:num>
  <w:num w:numId="8">
    <w:abstractNumId w:val="77"/>
  </w:num>
  <w:num w:numId="9">
    <w:abstractNumId w:val="53"/>
  </w:num>
  <w:num w:numId="10">
    <w:abstractNumId w:val="64"/>
  </w:num>
  <w:num w:numId="11">
    <w:abstractNumId w:val="18"/>
  </w:num>
  <w:num w:numId="12">
    <w:abstractNumId w:val="67"/>
  </w:num>
  <w:num w:numId="13">
    <w:abstractNumId w:val="25"/>
  </w:num>
  <w:num w:numId="14">
    <w:abstractNumId w:val="29"/>
  </w:num>
  <w:num w:numId="15">
    <w:abstractNumId w:val="34"/>
  </w:num>
  <w:num w:numId="16">
    <w:abstractNumId w:val="51"/>
  </w:num>
  <w:num w:numId="17">
    <w:abstractNumId w:val="38"/>
  </w:num>
  <w:num w:numId="18">
    <w:abstractNumId w:val="16"/>
  </w:num>
  <w:num w:numId="19">
    <w:abstractNumId w:val="1"/>
  </w:num>
  <w:num w:numId="20">
    <w:abstractNumId w:val="12"/>
  </w:num>
  <w:num w:numId="21">
    <w:abstractNumId w:val="76"/>
  </w:num>
  <w:num w:numId="22">
    <w:abstractNumId w:val="30"/>
  </w:num>
  <w:num w:numId="23">
    <w:abstractNumId w:val="40"/>
  </w:num>
  <w:num w:numId="24">
    <w:abstractNumId w:val="9"/>
  </w:num>
  <w:num w:numId="25">
    <w:abstractNumId w:val="48"/>
  </w:num>
  <w:num w:numId="26">
    <w:abstractNumId w:val="6"/>
  </w:num>
  <w:num w:numId="27">
    <w:abstractNumId w:val="72"/>
  </w:num>
  <w:num w:numId="28">
    <w:abstractNumId w:val="4"/>
  </w:num>
  <w:num w:numId="29">
    <w:abstractNumId w:val="2"/>
  </w:num>
  <w:num w:numId="30">
    <w:abstractNumId w:val="36"/>
  </w:num>
  <w:num w:numId="31">
    <w:abstractNumId w:val="26"/>
  </w:num>
  <w:num w:numId="32">
    <w:abstractNumId w:val="11"/>
  </w:num>
  <w:num w:numId="33">
    <w:abstractNumId w:val="56"/>
  </w:num>
  <w:num w:numId="34">
    <w:abstractNumId w:val="59"/>
  </w:num>
  <w:num w:numId="35">
    <w:abstractNumId w:val="75"/>
  </w:num>
  <w:num w:numId="36">
    <w:abstractNumId w:val="49"/>
  </w:num>
  <w:num w:numId="37">
    <w:abstractNumId w:val="37"/>
  </w:num>
  <w:num w:numId="38">
    <w:abstractNumId w:val="60"/>
  </w:num>
  <w:num w:numId="39">
    <w:abstractNumId w:val="61"/>
  </w:num>
  <w:num w:numId="40">
    <w:abstractNumId w:val="8"/>
  </w:num>
  <w:num w:numId="41">
    <w:abstractNumId w:val="58"/>
  </w:num>
  <w:num w:numId="42">
    <w:abstractNumId w:val="66"/>
  </w:num>
  <w:num w:numId="43">
    <w:abstractNumId w:val="65"/>
  </w:num>
  <w:num w:numId="44">
    <w:abstractNumId w:val="70"/>
  </w:num>
  <w:num w:numId="45">
    <w:abstractNumId w:val="39"/>
  </w:num>
  <w:num w:numId="46">
    <w:abstractNumId w:val="43"/>
  </w:num>
  <w:num w:numId="47">
    <w:abstractNumId w:val="24"/>
  </w:num>
  <w:num w:numId="48">
    <w:abstractNumId w:val="5"/>
  </w:num>
  <w:num w:numId="49">
    <w:abstractNumId w:val="63"/>
  </w:num>
  <w:num w:numId="50">
    <w:abstractNumId w:val="71"/>
  </w:num>
  <w:num w:numId="51">
    <w:abstractNumId w:val="33"/>
  </w:num>
  <w:num w:numId="52">
    <w:abstractNumId w:val="47"/>
  </w:num>
  <w:num w:numId="53">
    <w:abstractNumId w:val="10"/>
  </w:num>
  <w:num w:numId="54">
    <w:abstractNumId w:val="74"/>
  </w:num>
  <w:num w:numId="55">
    <w:abstractNumId w:val="69"/>
  </w:num>
  <w:num w:numId="56">
    <w:abstractNumId w:val="46"/>
  </w:num>
  <w:num w:numId="57">
    <w:abstractNumId w:val="27"/>
  </w:num>
  <w:num w:numId="58">
    <w:abstractNumId w:val="68"/>
  </w:num>
  <w:num w:numId="59">
    <w:abstractNumId w:val="28"/>
  </w:num>
  <w:num w:numId="60">
    <w:abstractNumId w:val="54"/>
  </w:num>
  <w:num w:numId="61">
    <w:abstractNumId w:val="3"/>
  </w:num>
  <w:num w:numId="62">
    <w:abstractNumId w:val="45"/>
  </w:num>
  <w:num w:numId="63">
    <w:abstractNumId w:val="22"/>
  </w:num>
  <w:num w:numId="64">
    <w:abstractNumId w:val="35"/>
  </w:num>
  <w:num w:numId="65">
    <w:abstractNumId w:val="31"/>
  </w:num>
  <w:num w:numId="66">
    <w:abstractNumId w:val="7"/>
  </w:num>
  <w:num w:numId="67">
    <w:abstractNumId w:val="52"/>
  </w:num>
  <w:num w:numId="68">
    <w:abstractNumId w:val="78"/>
  </w:num>
  <w:num w:numId="69">
    <w:abstractNumId w:val="15"/>
  </w:num>
  <w:num w:numId="70">
    <w:abstractNumId w:val="55"/>
  </w:num>
  <w:num w:numId="71">
    <w:abstractNumId w:val="14"/>
  </w:num>
  <w:num w:numId="72">
    <w:abstractNumId w:val="73"/>
  </w:num>
  <w:num w:numId="73">
    <w:abstractNumId w:val="20"/>
  </w:num>
  <w:num w:numId="74">
    <w:abstractNumId w:val="41"/>
  </w:num>
  <w:num w:numId="75">
    <w:abstractNumId w:val="19"/>
  </w:num>
  <w:num w:numId="76">
    <w:abstractNumId w:val="21"/>
  </w:num>
  <w:num w:numId="77">
    <w:abstractNumId w:val="42"/>
  </w:num>
  <w:num w:numId="78">
    <w:abstractNumId w:val="13"/>
  </w:num>
  <w:num w:numId="79">
    <w:abstractNumId w:val="5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hyphenationZone w:val="425"/>
  <w:characterSpacingControl w:val="doNotCompress"/>
  <w:savePreviewPicture/>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E3"/>
    <w:rsid w:val="00001594"/>
    <w:rsid w:val="0000755A"/>
    <w:rsid w:val="0001086E"/>
    <w:rsid w:val="00010E4E"/>
    <w:rsid w:val="00011C6B"/>
    <w:rsid w:val="00015F47"/>
    <w:rsid w:val="00025200"/>
    <w:rsid w:val="000256F2"/>
    <w:rsid w:val="0002589F"/>
    <w:rsid w:val="00030266"/>
    <w:rsid w:val="00032A1D"/>
    <w:rsid w:val="00033F9B"/>
    <w:rsid w:val="00035326"/>
    <w:rsid w:val="00040320"/>
    <w:rsid w:val="00054D01"/>
    <w:rsid w:val="0005555A"/>
    <w:rsid w:val="00055B59"/>
    <w:rsid w:val="000575B6"/>
    <w:rsid w:val="00057881"/>
    <w:rsid w:val="0007020D"/>
    <w:rsid w:val="000725FB"/>
    <w:rsid w:val="000727EB"/>
    <w:rsid w:val="00074359"/>
    <w:rsid w:val="00074CF6"/>
    <w:rsid w:val="000773E4"/>
    <w:rsid w:val="00080F8B"/>
    <w:rsid w:val="00081B8D"/>
    <w:rsid w:val="00081F9F"/>
    <w:rsid w:val="00082415"/>
    <w:rsid w:val="0008768A"/>
    <w:rsid w:val="00091FE5"/>
    <w:rsid w:val="00092630"/>
    <w:rsid w:val="000937C2"/>
    <w:rsid w:val="000A313C"/>
    <w:rsid w:val="000A428C"/>
    <w:rsid w:val="000B155B"/>
    <w:rsid w:val="000B303D"/>
    <w:rsid w:val="000B4DA0"/>
    <w:rsid w:val="000B5830"/>
    <w:rsid w:val="000C1FE6"/>
    <w:rsid w:val="000C4353"/>
    <w:rsid w:val="000C6D36"/>
    <w:rsid w:val="000E1F82"/>
    <w:rsid w:val="000E7763"/>
    <w:rsid w:val="000F34D4"/>
    <w:rsid w:val="0010043F"/>
    <w:rsid w:val="00101AE6"/>
    <w:rsid w:val="001039C5"/>
    <w:rsid w:val="00115335"/>
    <w:rsid w:val="0012093E"/>
    <w:rsid w:val="00122692"/>
    <w:rsid w:val="00124A8D"/>
    <w:rsid w:val="00125087"/>
    <w:rsid w:val="00130817"/>
    <w:rsid w:val="00136111"/>
    <w:rsid w:val="00141784"/>
    <w:rsid w:val="0014390C"/>
    <w:rsid w:val="00146DFC"/>
    <w:rsid w:val="00150680"/>
    <w:rsid w:val="0015422B"/>
    <w:rsid w:val="00154B07"/>
    <w:rsid w:val="00156FF3"/>
    <w:rsid w:val="001605C7"/>
    <w:rsid w:val="00166E36"/>
    <w:rsid w:val="00170E18"/>
    <w:rsid w:val="00171EB2"/>
    <w:rsid w:val="0017488E"/>
    <w:rsid w:val="00174992"/>
    <w:rsid w:val="0017501D"/>
    <w:rsid w:val="00186DCB"/>
    <w:rsid w:val="0019267D"/>
    <w:rsid w:val="00194E91"/>
    <w:rsid w:val="00196702"/>
    <w:rsid w:val="001B2A7B"/>
    <w:rsid w:val="001B2D8D"/>
    <w:rsid w:val="001B540A"/>
    <w:rsid w:val="001B5803"/>
    <w:rsid w:val="001C0CE8"/>
    <w:rsid w:val="001C66BB"/>
    <w:rsid w:val="001D5A3B"/>
    <w:rsid w:val="001D78F1"/>
    <w:rsid w:val="001E0899"/>
    <w:rsid w:val="001E4B0D"/>
    <w:rsid w:val="001E7E29"/>
    <w:rsid w:val="001F0599"/>
    <w:rsid w:val="001F0DE7"/>
    <w:rsid w:val="001F34A6"/>
    <w:rsid w:val="00202CD9"/>
    <w:rsid w:val="002127EB"/>
    <w:rsid w:val="002157E4"/>
    <w:rsid w:val="00217FBD"/>
    <w:rsid w:val="00221428"/>
    <w:rsid w:val="00222DD9"/>
    <w:rsid w:val="00226331"/>
    <w:rsid w:val="002266C2"/>
    <w:rsid w:val="002303D3"/>
    <w:rsid w:val="0023216E"/>
    <w:rsid w:val="00232822"/>
    <w:rsid w:val="00235C29"/>
    <w:rsid w:val="00245688"/>
    <w:rsid w:val="00251806"/>
    <w:rsid w:val="00252825"/>
    <w:rsid w:val="0026103C"/>
    <w:rsid w:val="00267C9A"/>
    <w:rsid w:val="00267F18"/>
    <w:rsid w:val="00270D22"/>
    <w:rsid w:val="00285121"/>
    <w:rsid w:val="00286A53"/>
    <w:rsid w:val="00292CE8"/>
    <w:rsid w:val="00297ED1"/>
    <w:rsid w:val="002A07CB"/>
    <w:rsid w:val="002A1F80"/>
    <w:rsid w:val="002A2231"/>
    <w:rsid w:val="002A2609"/>
    <w:rsid w:val="002B184D"/>
    <w:rsid w:val="002B6767"/>
    <w:rsid w:val="002B7E37"/>
    <w:rsid w:val="002C2D17"/>
    <w:rsid w:val="002C3E48"/>
    <w:rsid w:val="002C5511"/>
    <w:rsid w:val="002C5757"/>
    <w:rsid w:val="002C74F7"/>
    <w:rsid w:val="002D2026"/>
    <w:rsid w:val="002D2070"/>
    <w:rsid w:val="002D717E"/>
    <w:rsid w:val="002D73D0"/>
    <w:rsid w:val="002E1DA3"/>
    <w:rsid w:val="002E2959"/>
    <w:rsid w:val="002E691F"/>
    <w:rsid w:val="002E75BD"/>
    <w:rsid w:val="002F0AB2"/>
    <w:rsid w:val="002F116B"/>
    <w:rsid w:val="002F29C1"/>
    <w:rsid w:val="002F531F"/>
    <w:rsid w:val="003032A8"/>
    <w:rsid w:val="0031308F"/>
    <w:rsid w:val="00313EF3"/>
    <w:rsid w:val="00324A97"/>
    <w:rsid w:val="00326833"/>
    <w:rsid w:val="00330150"/>
    <w:rsid w:val="00352E68"/>
    <w:rsid w:val="00352FF7"/>
    <w:rsid w:val="00355765"/>
    <w:rsid w:val="00355EB4"/>
    <w:rsid w:val="00357489"/>
    <w:rsid w:val="0036070A"/>
    <w:rsid w:val="00360B9C"/>
    <w:rsid w:val="00364827"/>
    <w:rsid w:val="00370FF9"/>
    <w:rsid w:val="0037530E"/>
    <w:rsid w:val="00375C87"/>
    <w:rsid w:val="00383A3E"/>
    <w:rsid w:val="0038602C"/>
    <w:rsid w:val="003A2CAB"/>
    <w:rsid w:val="003A426D"/>
    <w:rsid w:val="003A715A"/>
    <w:rsid w:val="003A746B"/>
    <w:rsid w:val="003B183F"/>
    <w:rsid w:val="003B198C"/>
    <w:rsid w:val="003B2C82"/>
    <w:rsid w:val="003B620C"/>
    <w:rsid w:val="003B7177"/>
    <w:rsid w:val="003B7415"/>
    <w:rsid w:val="003B7A26"/>
    <w:rsid w:val="003C0A2C"/>
    <w:rsid w:val="003C158A"/>
    <w:rsid w:val="003C38C8"/>
    <w:rsid w:val="003C6F82"/>
    <w:rsid w:val="003C7121"/>
    <w:rsid w:val="003D1617"/>
    <w:rsid w:val="003D2DEC"/>
    <w:rsid w:val="003E17B7"/>
    <w:rsid w:val="003E39D1"/>
    <w:rsid w:val="003E72C1"/>
    <w:rsid w:val="003F21C4"/>
    <w:rsid w:val="003F4D44"/>
    <w:rsid w:val="003F54D1"/>
    <w:rsid w:val="00413E8B"/>
    <w:rsid w:val="00415228"/>
    <w:rsid w:val="004223D3"/>
    <w:rsid w:val="00422AC5"/>
    <w:rsid w:val="0042563E"/>
    <w:rsid w:val="00430430"/>
    <w:rsid w:val="00440F66"/>
    <w:rsid w:val="00444A94"/>
    <w:rsid w:val="0045280F"/>
    <w:rsid w:val="004530B1"/>
    <w:rsid w:val="004639D9"/>
    <w:rsid w:val="004668D2"/>
    <w:rsid w:val="00474C13"/>
    <w:rsid w:val="004864FA"/>
    <w:rsid w:val="00487BAD"/>
    <w:rsid w:val="004925BB"/>
    <w:rsid w:val="004A51BD"/>
    <w:rsid w:val="004A51E2"/>
    <w:rsid w:val="004B54A3"/>
    <w:rsid w:val="004B63B9"/>
    <w:rsid w:val="004B7119"/>
    <w:rsid w:val="004B755D"/>
    <w:rsid w:val="004C1CC7"/>
    <w:rsid w:val="004C6264"/>
    <w:rsid w:val="004C6F35"/>
    <w:rsid w:val="004D6BEC"/>
    <w:rsid w:val="004D7764"/>
    <w:rsid w:val="004E0844"/>
    <w:rsid w:val="004E798E"/>
    <w:rsid w:val="004F3453"/>
    <w:rsid w:val="004F45A3"/>
    <w:rsid w:val="00500FA2"/>
    <w:rsid w:val="0050307E"/>
    <w:rsid w:val="0050601C"/>
    <w:rsid w:val="0050636D"/>
    <w:rsid w:val="00511318"/>
    <w:rsid w:val="005140FB"/>
    <w:rsid w:val="00514CC2"/>
    <w:rsid w:val="00515EC0"/>
    <w:rsid w:val="005168E2"/>
    <w:rsid w:val="00521FF5"/>
    <w:rsid w:val="005273AE"/>
    <w:rsid w:val="00532ADD"/>
    <w:rsid w:val="005346C4"/>
    <w:rsid w:val="0054008F"/>
    <w:rsid w:val="0054476C"/>
    <w:rsid w:val="00544CC3"/>
    <w:rsid w:val="00544D1B"/>
    <w:rsid w:val="005466EF"/>
    <w:rsid w:val="0054794E"/>
    <w:rsid w:val="0055056E"/>
    <w:rsid w:val="00561460"/>
    <w:rsid w:val="00570E86"/>
    <w:rsid w:val="00576145"/>
    <w:rsid w:val="00576707"/>
    <w:rsid w:val="00580A4A"/>
    <w:rsid w:val="005855F0"/>
    <w:rsid w:val="00585685"/>
    <w:rsid w:val="00586716"/>
    <w:rsid w:val="00592AC9"/>
    <w:rsid w:val="005A7659"/>
    <w:rsid w:val="005C0F56"/>
    <w:rsid w:val="005D323D"/>
    <w:rsid w:val="005D51D9"/>
    <w:rsid w:val="005E6AF1"/>
    <w:rsid w:val="005F3B8D"/>
    <w:rsid w:val="005F637F"/>
    <w:rsid w:val="00600168"/>
    <w:rsid w:val="00611571"/>
    <w:rsid w:val="006242D0"/>
    <w:rsid w:val="00625C65"/>
    <w:rsid w:val="006276D4"/>
    <w:rsid w:val="006349DB"/>
    <w:rsid w:val="00641729"/>
    <w:rsid w:val="0064191A"/>
    <w:rsid w:val="00654BBD"/>
    <w:rsid w:val="00656612"/>
    <w:rsid w:val="00657A61"/>
    <w:rsid w:val="00660DF0"/>
    <w:rsid w:val="0066107E"/>
    <w:rsid w:val="00665BD5"/>
    <w:rsid w:val="00667555"/>
    <w:rsid w:val="0067089F"/>
    <w:rsid w:val="00671200"/>
    <w:rsid w:val="006734BE"/>
    <w:rsid w:val="00674D94"/>
    <w:rsid w:val="00674DEE"/>
    <w:rsid w:val="00680E7B"/>
    <w:rsid w:val="0068135A"/>
    <w:rsid w:val="00682354"/>
    <w:rsid w:val="00682833"/>
    <w:rsid w:val="00683EEA"/>
    <w:rsid w:val="00684616"/>
    <w:rsid w:val="0068771E"/>
    <w:rsid w:val="00690BDF"/>
    <w:rsid w:val="0069191B"/>
    <w:rsid w:val="0069250E"/>
    <w:rsid w:val="00692F6C"/>
    <w:rsid w:val="00694D9E"/>
    <w:rsid w:val="00695D7E"/>
    <w:rsid w:val="00697ACE"/>
    <w:rsid w:val="006A22C1"/>
    <w:rsid w:val="006A311E"/>
    <w:rsid w:val="006B426D"/>
    <w:rsid w:val="006B7F76"/>
    <w:rsid w:val="006C0615"/>
    <w:rsid w:val="006C16B5"/>
    <w:rsid w:val="006C5A36"/>
    <w:rsid w:val="006D2686"/>
    <w:rsid w:val="006D7247"/>
    <w:rsid w:val="006E1331"/>
    <w:rsid w:val="006E5AEB"/>
    <w:rsid w:val="006E6EA6"/>
    <w:rsid w:val="006E7F32"/>
    <w:rsid w:val="006F2941"/>
    <w:rsid w:val="007079F8"/>
    <w:rsid w:val="00707C17"/>
    <w:rsid w:val="007119DF"/>
    <w:rsid w:val="00721855"/>
    <w:rsid w:val="00726284"/>
    <w:rsid w:val="007340C4"/>
    <w:rsid w:val="00734422"/>
    <w:rsid w:val="00735021"/>
    <w:rsid w:val="007367DF"/>
    <w:rsid w:val="00736DA2"/>
    <w:rsid w:val="00740D82"/>
    <w:rsid w:val="00741D33"/>
    <w:rsid w:val="00742AEB"/>
    <w:rsid w:val="007452FE"/>
    <w:rsid w:val="00752ECD"/>
    <w:rsid w:val="00752F77"/>
    <w:rsid w:val="00755D22"/>
    <w:rsid w:val="00756BD6"/>
    <w:rsid w:val="007636DB"/>
    <w:rsid w:val="007703C5"/>
    <w:rsid w:val="00772042"/>
    <w:rsid w:val="00773703"/>
    <w:rsid w:val="007756BC"/>
    <w:rsid w:val="007771D7"/>
    <w:rsid w:val="007829B1"/>
    <w:rsid w:val="007837EE"/>
    <w:rsid w:val="00785966"/>
    <w:rsid w:val="00787C03"/>
    <w:rsid w:val="0079270D"/>
    <w:rsid w:val="0079769F"/>
    <w:rsid w:val="007A50F0"/>
    <w:rsid w:val="007A575A"/>
    <w:rsid w:val="007A5CF0"/>
    <w:rsid w:val="007A71F2"/>
    <w:rsid w:val="007B3586"/>
    <w:rsid w:val="007B45CA"/>
    <w:rsid w:val="007C19FC"/>
    <w:rsid w:val="007D1734"/>
    <w:rsid w:val="007D3970"/>
    <w:rsid w:val="007D3DC6"/>
    <w:rsid w:val="007D40DE"/>
    <w:rsid w:val="007D4D08"/>
    <w:rsid w:val="007D7972"/>
    <w:rsid w:val="007D7E39"/>
    <w:rsid w:val="007E1F33"/>
    <w:rsid w:val="007E6E80"/>
    <w:rsid w:val="007E7124"/>
    <w:rsid w:val="007F45D2"/>
    <w:rsid w:val="0081060B"/>
    <w:rsid w:val="00810D4E"/>
    <w:rsid w:val="00810EF6"/>
    <w:rsid w:val="00816ABE"/>
    <w:rsid w:val="00816CE9"/>
    <w:rsid w:val="00824DFC"/>
    <w:rsid w:val="008267D3"/>
    <w:rsid w:val="008305F8"/>
    <w:rsid w:val="00830C09"/>
    <w:rsid w:val="008317B1"/>
    <w:rsid w:val="00835086"/>
    <w:rsid w:val="0083535A"/>
    <w:rsid w:val="00835B6B"/>
    <w:rsid w:val="008431A5"/>
    <w:rsid w:val="0084765A"/>
    <w:rsid w:val="008478E9"/>
    <w:rsid w:val="008479E5"/>
    <w:rsid w:val="00855D70"/>
    <w:rsid w:val="00857AD5"/>
    <w:rsid w:val="008627FA"/>
    <w:rsid w:val="008628B0"/>
    <w:rsid w:val="0086306D"/>
    <w:rsid w:val="00863BF5"/>
    <w:rsid w:val="0086654F"/>
    <w:rsid w:val="008678DD"/>
    <w:rsid w:val="0087095F"/>
    <w:rsid w:val="00871757"/>
    <w:rsid w:val="00874B07"/>
    <w:rsid w:val="008769E0"/>
    <w:rsid w:val="00880D54"/>
    <w:rsid w:val="008821B3"/>
    <w:rsid w:val="00882571"/>
    <w:rsid w:val="00885717"/>
    <w:rsid w:val="008924E1"/>
    <w:rsid w:val="008A536D"/>
    <w:rsid w:val="008A6A46"/>
    <w:rsid w:val="008B312E"/>
    <w:rsid w:val="008B3901"/>
    <w:rsid w:val="008B3E27"/>
    <w:rsid w:val="008B7A4A"/>
    <w:rsid w:val="008C3FCC"/>
    <w:rsid w:val="008C6249"/>
    <w:rsid w:val="008D14F8"/>
    <w:rsid w:val="008D719F"/>
    <w:rsid w:val="008E00F2"/>
    <w:rsid w:val="008E39ED"/>
    <w:rsid w:val="008E3D8A"/>
    <w:rsid w:val="008F002B"/>
    <w:rsid w:val="008F1800"/>
    <w:rsid w:val="008F1B50"/>
    <w:rsid w:val="008F236A"/>
    <w:rsid w:val="008F786E"/>
    <w:rsid w:val="00904B93"/>
    <w:rsid w:val="00910E96"/>
    <w:rsid w:val="00913829"/>
    <w:rsid w:val="00914582"/>
    <w:rsid w:val="009213D9"/>
    <w:rsid w:val="00926994"/>
    <w:rsid w:val="009345C7"/>
    <w:rsid w:val="009378C1"/>
    <w:rsid w:val="00947530"/>
    <w:rsid w:val="00954A19"/>
    <w:rsid w:val="00954C2B"/>
    <w:rsid w:val="009550E2"/>
    <w:rsid w:val="00973D23"/>
    <w:rsid w:val="009937F9"/>
    <w:rsid w:val="009A119B"/>
    <w:rsid w:val="009A5C0D"/>
    <w:rsid w:val="009A5FD6"/>
    <w:rsid w:val="009B24DE"/>
    <w:rsid w:val="009B4670"/>
    <w:rsid w:val="009B4C6D"/>
    <w:rsid w:val="009C157B"/>
    <w:rsid w:val="009C18F9"/>
    <w:rsid w:val="009C5874"/>
    <w:rsid w:val="009C7F5B"/>
    <w:rsid w:val="009D07F5"/>
    <w:rsid w:val="009D4703"/>
    <w:rsid w:val="009E00E4"/>
    <w:rsid w:val="009F1868"/>
    <w:rsid w:val="009F53F7"/>
    <w:rsid w:val="009F54FA"/>
    <w:rsid w:val="009F69CB"/>
    <w:rsid w:val="00A00D66"/>
    <w:rsid w:val="00A04469"/>
    <w:rsid w:val="00A05541"/>
    <w:rsid w:val="00A05A43"/>
    <w:rsid w:val="00A07BE3"/>
    <w:rsid w:val="00A10AC3"/>
    <w:rsid w:val="00A122B1"/>
    <w:rsid w:val="00A13054"/>
    <w:rsid w:val="00A14FD8"/>
    <w:rsid w:val="00A16FC1"/>
    <w:rsid w:val="00A241FF"/>
    <w:rsid w:val="00A27184"/>
    <w:rsid w:val="00A36306"/>
    <w:rsid w:val="00A4544A"/>
    <w:rsid w:val="00A53768"/>
    <w:rsid w:val="00A54217"/>
    <w:rsid w:val="00A65BA0"/>
    <w:rsid w:val="00A6776A"/>
    <w:rsid w:val="00A7380B"/>
    <w:rsid w:val="00A81C71"/>
    <w:rsid w:val="00A85F0F"/>
    <w:rsid w:val="00A951B0"/>
    <w:rsid w:val="00AA1F9D"/>
    <w:rsid w:val="00AA3354"/>
    <w:rsid w:val="00AA4FEC"/>
    <w:rsid w:val="00AA79C8"/>
    <w:rsid w:val="00AB2C5D"/>
    <w:rsid w:val="00AB6C51"/>
    <w:rsid w:val="00AC5199"/>
    <w:rsid w:val="00AD13DC"/>
    <w:rsid w:val="00AD2198"/>
    <w:rsid w:val="00AD3870"/>
    <w:rsid w:val="00AD5346"/>
    <w:rsid w:val="00AE0B0F"/>
    <w:rsid w:val="00AE4DDE"/>
    <w:rsid w:val="00AF1D64"/>
    <w:rsid w:val="00AF3B41"/>
    <w:rsid w:val="00AF64B2"/>
    <w:rsid w:val="00B01692"/>
    <w:rsid w:val="00B0483C"/>
    <w:rsid w:val="00B072F0"/>
    <w:rsid w:val="00B11102"/>
    <w:rsid w:val="00B13C40"/>
    <w:rsid w:val="00B22C35"/>
    <w:rsid w:val="00B344E5"/>
    <w:rsid w:val="00B411B9"/>
    <w:rsid w:val="00B43959"/>
    <w:rsid w:val="00B64864"/>
    <w:rsid w:val="00B652B0"/>
    <w:rsid w:val="00B72078"/>
    <w:rsid w:val="00B818CE"/>
    <w:rsid w:val="00B91F34"/>
    <w:rsid w:val="00B93509"/>
    <w:rsid w:val="00B9472B"/>
    <w:rsid w:val="00BA3F2E"/>
    <w:rsid w:val="00BA46D7"/>
    <w:rsid w:val="00BA4D00"/>
    <w:rsid w:val="00BB5B04"/>
    <w:rsid w:val="00BC45B3"/>
    <w:rsid w:val="00BC5E55"/>
    <w:rsid w:val="00BC7729"/>
    <w:rsid w:val="00BD15E1"/>
    <w:rsid w:val="00BE184F"/>
    <w:rsid w:val="00BE34B8"/>
    <w:rsid w:val="00BE5DA8"/>
    <w:rsid w:val="00BF0598"/>
    <w:rsid w:val="00C00F19"/>
    <w:rsid w:val="00C20519"/>
    <w:rsid w:val="00C228A1"/>
    <w:rsid w:val="00C2481A"/>
    <w:rsid w:val="00C260C9"/>
    <w:rsid w:val="00C32EEF"/>
    <w:rsid w:val="00C36486"/>
    <w:rsid w:val="00C368AF"/>
    <w:rsid w:val="00C40352"/>
    <w:rsid w:val="00C40A15"/>
    <w:rsid w:val="00C41631"/>
    <w:rsid w:val="00C50CBE"/>
    <w:rsid w:val="00C511A3"/>
    <w:rsid w:val="00C57026"/>
    <w:rsid w:val="00C610DB"/>
    <w:rsid w:val="00C622C6"/>
    <w:rsid w:val="00C62665"/>
    <w:rsid w:val="00C81E5D"/>
    <w:rsid w:val="00C94E1F"/>
    <w:rsid w:val="00C96099"/>
    <w:rsid w:val="00CA4511"/>
    <w:rsid w:val="00CA4770"/>
    <w:rsid w:val="00CB11F0"/>
    <w:rsid w:val="00CB3B78"/>
    <w:rsid w:val="00CB5AA5"/>
    <w:rsid w:val="00CB5C4B"/>
    <w:rsid w:val="00CB66C8"/>
    <w:rsid w:val="00CC0694"/>
    <w:rsid w:val="00CC0F5A"/>
    <w:rsid w:val="00CC14D0"/>
    <w:rsid w:val="00CC3298"/>
    <w:rsid w:val="00CC491D"/>
    <w:rsid w:val="00CD12EE"/>
    <w:rsid w:val="00CD464E"/>
    <w:rsid w:val="00CD53D1"/>
    <w:rsid w:val="00CE6803"/>
    <w:rsid w:val="00CF0B9B"/>
    <w:rsid w:val="00CF287F"/>
    <w:rsid w:val="00CF66DD"/>
    <w:rsid w:val="00D0736E"/>
    <w:rsid w:val="00D13740"/>
    <w:rsid w:val="00D238C8"/>
    <w:rsid w:val="00D23FBB"/>
    <w:rsid w:val="00D2451E"/>
    <w:rsid w:val="00D26D55"/>
    <w:rsid w:val="00D27684"/>
    <w:rsid w:val="00D3061C"/>
    <w:rsid w:val="00D34B9C"/>
    <w:rsid w:val="00D3518A"/>
    <w:rsid w:val="00D400CC"/>
    <w:rsid w:val="00D5316F"/>
    <w:rsid w:val="00D556C4"/>
    <w:rsid w:val="00D617DF"/>
    <w:rsid w:val="00D639D9"/>
    <w:rsid w:val="00D700A7"/>
    <w:rsid w:val="00D84D3B"/>
    <w:rsid w:val="00D90F14"/>
    <w:rsid w:val="00D93DFA"/>
    <w:rsid w:val="00DA55C6"/>
    <w:rsid w:val="00DB17FD"/>
    <w:rsid w:val="00DC2600"/>
    <w:rsid w:val="00DD16FA"/>
    <w:rsid w:val="00DD3AB0"/>
    <w:rsid w:val="00DE7289"/>
    <w:rsid w:val="00DF690B"/>
    <w:rsid w:val="00E04852"/>
    <w:rsid w:val="00E1253E"/>
    <w:rsid w:val="00E17294"/>
    <w:rsid w:val="00E17EE3"/>
    <w:rsid w:val="00E24B90"/>
    <w:rsid w:val="00E25F35"/>
    <w:rsid w:val="00E30C9E"/>
    <w:rsid w:val="00E40017"/>
    <w:rsid w:val="00E40BE1"/>
    <w:rsid w:val="00E414CA"/>
    <w:rsid w:val="00E47410"/>
    <w:rsid w:val="00E52A9C"/>
    <w:rsid w:val="00E54EF8"/>
    <w:rsid w:val="00E557CF"/>
    <w:rsid w:val="00E5750A"/>
    <w:rsid w:val="00E5793F"/>
    <w:rsid w:val="00E630CC"/>
    <w:rsid w:val="00E6326E"/>
    <w:rsid w:val="00E63E6C"/>
    <w:rsid w:val="00E64298"/>
    <w:rsid w:val="00E66EA4"/>
    <w:rsid w:val="00E7251C"/>
    <w:rsid w:val="00E75F11"/>
    <w:rsid w:val="00E76FEE"/>
    <w:rsid w:val="00E83700"/>
    <w:rsid w:val="00E87AA5"/>
    <w:rsid w:val="00E9111B"/>
    <w:rsid w:val="00E91A9C"/>
    <w:rsid w:val="00E920A6"/>
    <w:rsid w:val="00E96399"/>
    <w:rsid w:val="00EA1421"/>
    <w:rsid w:val="00EA3D93"/>
    <w:rsid w:val="00EA5E09"/>
    <w:rsid w:val="00EA77AF"/>
    <w:rsid w:val="00EB6461"/>
    <w:rsid w:val="00EC49EA"/>
    <w:rsid w:val="00ED4613"/>
    <w:rsid w:val="00EE215A"/>
    <w:rsid w:val="00EE2471"/>
    <w:rsid w:val="00EE3E91"/>
    <w:rsid w:val="00EE6307"/>
    <w:rsid w:val="00EF11D9"/>
    <w:rsid w:val="00EF1BC4"/>
    <w:rsid w:val="00EF3E66"/>
    <w:rsid w:val="00EF4B53"/>
    <w:rsid w:val="00EF5E74"/>
    <w:rsid w:val="00EF7595"/>
    <w:rsid w:val="00F01040"/>
    <w:rsid w:val="00F01721"/>
    <w:rsid w:val="00F01750"/>
    <w:rsid w:val="00F022C6"/>
    <w:rsid w:val="00F0447C"/>
    <w:rsid w:val="00F05DC9"/>
    <w:rsid w:val="00F06952"/>
    <w:rsid w:val="00F178AD"/>
    <w:rsid w:val="00F203C0"/>
    <w:rsid w:val="00F22B6E"/>
    <w:rsid w:val="00F24647"/>
    <w:rsid w:val="00F24C0C"/>
    <w:rsid w:val="00F36644"/>
    <w:rsid w:val="00F36D4D"/>
    <w:rsid w:val="00F37233"/>
    <w:rsid w:val="00F4013D"/>
    <w:rsid w:val="00F419E2"/>
    <w:rsid w:val="00F5473B"/>
    <w:rsid w:val="00F61C9E"/>
    <w:rsid w:val="00F635FC"/>
    <w:rsid w:val="00F64655"/>
    <w:rsid w:val="00F65732"/>
    <w:rsid w:val="00F67691"/>
    <w:rsid w:val="00F67986"/>
    <w:rsid w:val="00F7089D"/>
    <w:rsid w:val="00F73288"/>
    <w:rsid w:val="00F74A79"/>
    <w:rsid w:val="00F75A7D"/>
    <w:rsid w:val="00F75EA4"/>
    <w:rsid w:val="00F82C06"/>
    <w:rsid w:val="00F82ECC"/>
    <w:rsid w:val="00F91658"/>
    <w:rsid w:val="00F917EE"/>
    <w:rsid w:val="00FA023F"/>
    <w:rsid w:val="00FA0E14"/>
    <w:rsid w:val="00FA34B7"/>
    <w:rsid w:val="00FA5C64"/>
    <w:rsid w:val="00FA5C6C"/>
    <w:rsid w:val="00FA6D03"/>
    <w:rsid w:val="00FB78E1"/>
    <w:rsid w:val="00FC2D4A"/>
    <w:rsid w:val="00FC629F"/>
    <w:rsid w:val="00FC676C"/>
    <w:rsid w:val="00FC685A"/>
    <w:rsid w:val="00FD07DC"/>
    <w:rsid w:val="00FD58A6"/>
    <w:rsid w:val="00FE29FF"/>
    <w:rsid w:val="00FE2DBD"/>
    <w:rsid w:val="00FE45E8"/>
    <w:rsid w:val="00FE6D51"/>
    <w:rsid w:val="00FE6F0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3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4992"/>
    <w:rPr>
      <w:rFonts w:ascii="DLRG Univers 55 Roman" w:hAnsi="DLRG Univers 55 Roman"/>
    </w:rPr>
  </w:style>
  <w:style w:type="paragraph" w:styleId="berschrift1">
    <w:name w:val="heading 1"/>
    <w:basedOn w:val="Standard"/>
    <w:next w:val="Standard"/>
    <w:link w:val="berschrift1Zchn"/>
    <w:uiPriority w:val="9"/>
    <w:qFormat/>
    <w:rsid w:val="00174992"/>
    <w:pPr>
      <w:keepNext/>
      <w:keepLines/>
      <w:spacing w:before="480" w:after="0"/>
      <w:outlineLvl w:val="0"/>
    </w:pPr>
    <w:rPr>
      <w:rFonts w:eastAsiaTheme="majorEastAsia" w:cstheme="majorBidi"/>
      <w:b/>
      <w:bCs/>
      <w:color w:val="FF0000"/>
      <w:sz w:val="28"/>
      <w:szCs w:val="28"/>
    </w:rPr>
  </w:style>
  <w:style w:type="paragraph" w:styleId="berschrift2">
    <w:name w:val="heading 2"/>
    <w:basedOn w:val="Standard"/>
    <w:next w:val="Standard"/>
    <w:link w:val="berschrift2Zchn"/>
    <w:uiPriority w:val="9"/>
    <w:unhideWhenUsed/>
    <w:qFormat/>
    <w:rsid w:val="00011C6B"/>
    <w:pPr>
      <w:keepNext/>
      <w:keepLines/>
      <w:spacing w:before="200" w:after="120"/>
      <w:outlineLvl w:val="1"/>
    </w:pPr>
    <w:rPr>
      <w:rFonts w:eastAsiaTheme="majorEastAsia" w:cstheme="majorBidi"/>
      <w:b/>
      <w:bCs/>
      <w:color w:val="FF0000"/>
      <w:sz w:val="26"/>
      <w:szCs w:val="26"/>
    </w:rPr>
  </w:style>
  <w:style w:type="paragraph" w:styleId="berschrift3">
    <w:name w:val="heading 3"/>
    <w:basedOn w:val="Standard"/>
    <w:next w:val="Standard"/>
    <w:link w:val="berschrift3Zchn"/>
    <w:uiPriority w:val="9"/>
    <w:unhideWhenUsed/>
    <w:qFormat/>
    <w:rsid w:val="00174992"/>
    <w:pPr>
      <w:keepNext/>
      <w:keepLines/>
      <w:spacing w:before="200" w:after="0"/>
      <w:outlineLvl w:val="2"/>
    </w:pPr>
    <w:rPr>
      <w:rFonts w:eastAsiaTheme="majorEastAsia" w:cstheme="majorBidi"/>
      <w:b/>
      <w:bCs/>
      <w:color w:val="FF0000"/>
    </w:rPr>
  </w:style>
  <w:style w:type="paragraph" w:styleId="berschrift4">
    <w:name w:val="heading 4"/>
    <w:basedOn w:val="Standard"/>
    <w:next w:val="Standard"/>
    <w:link w:val="berschrift4Zchn"/>
    <w:uiPriority w:val="9"/>
    <w:unhideWhenUsed/>
    <w:qFormat/>
    <w:rsid w:val="008478E9"/>
    <w:pPr>
      <w:keepNext/>
      <w:keepLines/>
      <w:spacing w:before="200" w:after="0"/>
      <w:outlineLvl w:val="3"/>
    </w:pPr>
    <w:rPr>
      <w:rFonts w:eastAsiaTheme="majorEastAsia" w:cstheme="majorBidi"/>
      <w:b/>
      <w:bCs/>
      <w:i/>
      <w:iCs/>
      <w:color w:val="FF0000"/>
    </w:rPr>
  </w:style>
  <w:style w:type="paragraph" w:styleId="berschrift5">
    <w:name w:val="heading 5"/>
    <w:basedOn w:val="Standard"/>
    <w:next w:val="Standard"/>
    <w:link w:val="berschrift5Zchn"/>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berschrift6">
    <w:name w:val="heading 6"/>
    <w:basedOn w:val="Standard"/>
    <w:next w:val="Standard"/>
    <w:link w:val="berschrift6Zchn"/>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berschrift7">
    <w:name w:val="heading 7"/>
    <w:basedOn w:val="Standard"/>
    <w:next w:val="Standard"/>
    <w:link w:val="berschrift7Zchn"/>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berschrift9">
    <w:name w:val="heading 9"/>
    <w:basedOn w:val="Standard"/>
    <w:next w:val="Standard"/>
    <w:link w:val="berschrift9Zchn"/>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240" w:line="240" w:lineRule="atLeast"/>
      <w:ind w:firstLine="360"/>
      <w:jc w:val="both"/>
    </w:pPr>
  </w:style>
  <w:style w:type="character" w:customStyle="1" w:styleId="TextkrperZchn">
    <w:name w:val="Textkörper Zchn"/>
    <w:basedOn w:val="Absatz-Standardschriftart"/>
    <w:link w:val="Textkrper"/>
    <w:rsid w:val="00D2451E"/>
    <w:rPr>
      <w:rFonts w:ascii="Garamond" w:hAnsi="Garamond"/>
      <w:sz w:val="22"/>
      <w:lang w:val="en-US" w:eastAsia="en-US" w:bidi="ar-SA"/>
    </w:rPr>
  </w:style>
  <w:style w:type="paragraph" w:customStyle="1" w:styleId="BlockQuotation">
    <w:name w:val="Block Quotation"/>
    <w:basedOn w:val="Textkrper"/>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Absatz-Standardschriftart"/>
    <w:link w:val="BlockQuotation"/>
    <w:rsid w:val="00D2451E"/>
    <w:rPr>
      <w:rFonts w:ascii="Garamond" w:hAnsi="Garamond"/>
      <w:i/>
      <w:sz w:val="22"/>
      <w:lang w:val="en-US" w:eastAsia="en-US" w:bidi="ar-SA"/>
    </w:rPr>
  </w:style>
  <w:style w:type="paragraph" w:styleId="Beschriftung">
    <w:name w:val="caption"/>
    <w:basedOn w:val="Standard"/>
    <w:next w:val="Standard"/>
    <w:uiPriority w:val="35"/>
    <w:unhideWhenUsed/>
    <w:qFormat/>
    <w:rsid w:val="0017501D"/>
    <w:pPr>
      <w:spacing w:line="240" w:lineRule="auto"/>
    </w:pPr>
    <w:rPr>
      <w:b/>
      <w:bCs/>
      <w:color w:val="D34817" w:themeColor="accent1"/>
      <w:sz w:val="18"/>
      <w:szCs w:val="18"/>
    </w:rPr>
  </w:style>
  <w:style w:type="character" w:styleId="Endnotenzeichen">
    <w:name w:val="endnote reference"/>
    <w:semiHidden/>
    <w:rPr>
      <w:vertAlign w:val="superscript"/>
    </w:rPr>
  </w:style>
  <w:style w:type="paragraph" w:styleId="Endnotentext">
    <w:name w:val="endnote text"/>
    <w:basedOn w:val="Standard"/>
    <w:semiHidden/>
    <w:rsid w:val="00AD13DC"/>
  </w:style>
  <w:style w:type="character" w:styleId="Funotenzeichen">
    <w:name w:val="footnote reference"/>
    <w:semiHidden/>
    <w:rPr>
      <w:vertAlign w:val="superscript"/>
    </w:rPr>
  </w:style>
  <w:style w:type="paragraph" w:styleId="Funotentext">
    <w:name w:val="footnote text"/>
    <w:basedOn w:val="Standard"/>
    <w:semiHidden/>
    <w:rsid w:val="00AD13DC"/>
  </w:style>
  <w:style w:type="paragraph" w:styleId="Index1">
    <w:name w:val="index 1"/>
    <w:basedOn w:val="Standard"/>
    <w:semiHidden/>
    <w:rsid w:val="00AD13DC"/>
    <w:rPr>
      <w:sz w:val="21"/>
    </w:rPr>
  </w:style>
  <w:style w:type="paragraph" w:styleId="Index2">
    <w:name w:val="index 2"/>
    <w:basedOn w:val="Standard"/>
    <w:semiHidden/>
    <w:rsid w:val="00AD13DC"/>
    <w:pPr>
      <w:ind w:hanging="240"/>
    </w:pPr>
    <w:rPr>
      <w:sz w:val="21"/>
    </w:rPr>
  </w:style>
  <w:style w:type="paragraph" w:styleId="Index3">
    <w:name w:val="index 3"/>
    <w:basedOn w:val="Standard"/>
    <w:semiHidden/>
    <w:rsid w:val="00AD13DC"/>
    <w:pPr>
      <w:ind w:left="480" w:hanging="240"/>
    </w:pPr>
    <w:rPr>
      <w:sz w:val="21"/>
    </w:rPr>
  </w:style>
  <w:style w:type="paragraph" w:styleId="Index4">
    <w:name w:val="index 4"/>
    <w:basedOn w:val="Standard"/>
    <w:semiHidden/>
    <w:rsid w:val="00AD13DC"/>
    <w:pPr>
      <w:ind w:left="600" w:hanging="240"/>
    </w:pPr>
    <w:rPr>
      <w:sz w:val="21"/>
    </w:rPr>
  </w:style>
  <w:style w:type="paragraph" w:styleId="Index5">
    <w:name w:val="index 5"/>
    <w:basedOn w:val="Standard"/>
    <w:semiHidden/>
    <w:rsid w:val="00AD13DC"/>
    <w:pPr>
      <w:ind w:left="840"/>
    </w:pPr>
    <w:rPr>
      <w:sz w:val="21"/>
    </w:rPr>
  </w:style>
  <w:style w:type="paragraph" w:styleId="Indexberschrift">
    <w:name w:val="index heading"/>
    <w:basedOn w:val="Standard"/>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Aufzhlungszeichen">
    <w:name w:val="List Bullet"/>
    <w:basedOn w:val="Standard"/>
    <w:rsid w:val="00AD13DC"/>
    <w:pPr>
      <w:numPr>
        <w:numId w:val="1"/>
      </w:numPr>
      <w:spacing w:after="240" w:line="240" w:lineRule="atLeast"/>
      <w:ind w:right="720"/>
      <w:jc w:val="both"/>
    </w:pPr>
  </w:style>
  <w:style w:type="paragraph" w:styleId="Makrotext">
    <w:name w:val="macro"/>
    <w:basedOn w:val="Textkrper"/>
    <w:semiHidden/>
    <w:pPr>
      <w:spacing w:line="240" w:lineRule="auto"/>
      <w:jc w:val="left"/>
    </w:pPr>
    <w:rPr>
      <w:rFonts w:ascii="Courier New" w:hAnsi="Courier New"/>
    </w:rPr>
  </w:style>
  <w:style w:type="character" w:styleId="Seitenzahl">
    <w:name w:val="page number"/>
    <w:rPr>
      <w:sz w:val="24"/>
    </w:rPr>
  </w:style>
  <w:style w:type="paragraph" w:customStyle="1" w:styleId="SubtitleCover">
    <w:name w:val="Subtitle Cover"/>
    <w:basedOn w:val="TitleCover"/>
    <w:next w:val="Textkrper"/>
    <w:pPr>
      <w:pBdr>
        <w:top w:val="single" w:sz="6" w:space="12" w:color="808080"/>
      </w:pBdr>
      <w:spacing w:after="0" w:line="440" w:lineRule="atLeast"/>
    </w:pPr>
    <w:rPr>
      <w:spacing w:val="30"/>
      <w:sz w:val="36"/>
    </w:rPr>
  </w:style>
  <w:style w:type="paragraph" w:customStyle="1" w:styleId="TitleCover">
    <w:name w:val="Title Cover"/>
    <w:basedOn w:val="Standard"/>
    <w:next w:val="SubtitleCover"/>
    <w:rsid w:val="00AD13DC"/>
    <w:pPr>
      <w:keepNext/>
      <w:keepLines/>
      <w:spacing w:after="240" w:line="720" w:lineRule="atLeast"/>
      <w:jc w:val="center"/>
    </w:pPr>
    <w:rPr>
      <w:caps/>
      <w:spacing w:val="65"/>
      <w:kern w:val="20"/>
      <w:sz w:val="64"/>
    </w:rPr>
  </w:style>
  <w:style w:type="paragraph" w:styleId="Abbildungsverzeichnis">
    <w:name w:val="table of figures"/>
    <w:basedOn w:val="Standard"/>
    <w:semiHidden/>
    <w:rsid w:val="00AD13DC"/>
  </w:style>
  <w:style w:type="paragraph" w:styleId="Verzeichnis1">
    <w:name w:val="toc 1"/>
    <w:basedOn w:val="Standard"/>
    <w:uiPriority w:val="39"/>
    <w:qFormat/>
    <w:rsid w:val="000773E4"/>
    <w:pPr>
      <w:tabs>
        <w:tab w:val="right" w:leader="dot" w:pos="10711"/>
      </w:tabs>
      <w:spacing w:after="0"/>
    </w:pPr>
    <w:rPr>
      <w:b/>
    </w:rPr>
  </w:style>
  <w:style w:type="paragraph" w:styleId="Verzeichnis2">
    <w:name w:val="toc 2"/>
    <w:basedOn w:val="Standard"/>
    <w:uiPriority w:val="39"/>
    <w:qFormat/>
    <w:rsid w:val="000E7763"/>
    <w:pPr>
      <w:tabs>
        <w:tab w:val="right" w:leader="dot" w:pos="9072"/>
      </w:tabs>
      <w:spacing w:after="120"/>
      <w:ind w:left="227"/>
    </w:pPr>
  </w:style>
  <w:style w:type="paragraph" w:styleId="Verzeichnis3">
    <w:name w:val="toc 3"/>
    <w:basedOn w:val="Standard"/>
    <w:uiPriority w:val="39"/>
    <w:qFormat/>
    <w:rsid w:val="000773E4"/>
    <w:pPr>
      <w:tabs>
        <w:tab w:val="right" w:leader="dot" w:pos="10711"/>
      </w:tabs>
      <w:spacing w:after="0"/>
      <w:ind w:left="340"/>
    </w:pPr>
    <w:rPr>
      <w:i/>
    </w:rPr>
  </w:style>
  <w:style w:type="paragraph" w:styleId="Verzeichnis4">
    <w:name w:val="toc 4"/>
    <w:basedOn w:val="Standard"/>
    <w:uiPriority w:val="39"/>
    <w:rsid w:val="00AD13DC"/>
    <w:pPr>
      <w:tabs>
        <w:tab w:val="right" w:leader="dot" w:pos="5040"/>
      </w:tabs>
    </w:pPr>
    <w:rPr>
      <w:i/>
    </w:rPr>
  </w:style>
  <w:style w:type="paragraph" w:styleId="Verzeichnis5">
    <w:name w:val="toc 5"/>
    <w:basedOn w:val="Standard"/>
    <w:uiPriority w:val="39"/>
    <w:rsid w:val="00AD13DC"/>
    <w:rPr>
      <w:i/>
    </w:rPr>
  </w:style>
  <w:style w:type="paragraph" w:styleId="Untertitel">
    <w:name w:val="Subtitle"/>
    <w:basedOn w:val="Standard"/>
    <w:next w:val="Standard"/>
    <w:link w:val="UntertitelZchn"/>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el">
    <w:name w:val="Title"/>
    <w:basedOn w:val="Standard"/>
    <w:next w:val="Standard"/>
    <w:link w:val="TitelZchn"/>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Standard"/>
    <w:rsid w:val="004D6BEC"/>
    <w:pPr>
      <w:keepNext/>
      <w:spacing w:before="80"/>
      <w:jc w:val="center"/>
    </w:pPr>
    <w:rPr>
      <w:caps/>
      <w:sz w:val="14"/>
    </w:rPr>
  </w:style>
  <w:style w:type="character" w:styleId="Kommentarzeichen">
    <w:name w:val="annotation reference"/>
    <w:semiHidden/>
    <w:rPr>
      <w:sz w:val="16"/>
    </w:rPr>
  </w:style>
  <w:style w:type="paragraph" w:styleId="Kommentartext">
    <w:name w:val="annotation text"/>
    <w:basedOn w:val="Standard"/>
    <w:link w:val="KommentartextZchn"/>
    <w:semiHidden/>
    <w:rsid w:val="00AD13DC"/>
  </w:style>
  <w:style w:type="paragraph" w:customStyle="1" w:styleId="CompanyName">
    <w:name w:val="Company Name"/>
    <w:basedOn w:val="Textkrper"/>
    <w:pPr>
      <w:keepLines/>
      <w:framePr w:w="8640" w:h="1440" w:wrap="notBeside" w:vAnchor="page" w:hAnchor="margin" w:xAlign="center" w:y="889"/>
      <w:spacing w:after="40"/>
      <w:ind w:firstLine="0"/>
      <w:jc w:val="center"/>
    </w:pPr>
    <w:rPr>
      <w:caps/>
      <w:spacing w:val="75"/>
      <w:kern w:val="18"/>
    </w:rPr>
  </w:style>
  <w:style w:type="paragraph" w:styleId="Rechtsgrundlagenverzeichnis">
    <w:name w:val="table of authorities"/>
    <w:basedOn w:val="Standard"/>
    <w:semiHidden/>
    <w:pPr>
      <w:tabs>
        <w:tab w:val="right" w:leader="dot" w:pos="7560"/>
      </w:tabs>
    </w:pPr>
  </w:style>
  <w:style w:type="paragraph" w:styleId="RGV-berschrift">
    <w:name w:val="toa heading"/>
    <w:basedOn w:val="Standard"/>
    <w:next w:val="Rechtsgrundlagenverzeichnis"/>
    <w:semiHidden/>
    <w:pPr>
      <w:keepNext/>
      <w:spacing w:line="720" w:lineRule="atLeast"/>
    </w:pPr>
    <w:rPr>
      <w:caps/>
      <w:spacing w:val="-10"/>
      <w:kern w:val="28"/>
    </w:rPr>
  </w:style>
  <w:style w:type="paragraph" w:customStyle="1" w:styleId="Rowlabels">
    <w:name w:val="Row labels"/>
    <w:basedOn w:val="Standard"/>
    <w:rsid w:val="004D6BEC"/>
    <w:pPr>
      <w:keepNext/>
      <w:spacing w:before="40"/>
    </w:pPr>
    <w:rPr>
      <w:sz w:val="18"/>
    </w:rPr>
  </w:style>
  <w:style w:type="paragraph" w:customStyle="1" w:styleId="Percentage">
    <w:name w:val="Percentage"/>
    <w:basedOn w:val="Standard"/>
    <w:rsid w:val="009213D9"/>
    <w:pPr>
      <w:spacing w:before="40"/>
      <w:jc w:val="center"/>
    </w:pPr>
    <w:rPr>
      <w:sz w:val="18"/>
    </w:rPr>
  </w:style>
  <w:style w:type="paragraph" w:customStyle="1" w:styleId="NumberedList">
    <w:name w:val="Numbered List"/>
    <w:basedOn w:val="Standard"/>
    <w:link w:val="NumberedListChar"/>
    <w:rsid w:val="00697ACE"/>
    <w:pPr>
      <w:numPr>
        <w:numId w:val="2"/>
      </w:numPr>
      <w:spacing w:after="240" w:line="312" w:lineRule="auto"/>
      <w:contextualSpacing/>
    </w:pPr>
  </w:style>
  <w:style w:type="character" w:customStyle="1" w:styleId="NumberedListChar">
    <w:name w:val="Numbered List Char"/>
    <w:basedOn w:val="Absatz-Standardschriftart"/>
    <w:link w:val="NumberedList"/>
    <w:rsid w:val="00697ACE"/>
    <w:rPr>
      <w:rFonts w:ascii="DLRG Univers 55 Roman" w:hAnsi="DLRG Univers 55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DLRG Univers 55 Roman" w:hAnsi="DLRG Univers 55 Roman"/>
      <w:b/>
      <w:bCs/>
    </w:rPr>
  </w:style>
  <w:style w:type="paragraph" w:customStyle="1" w:styleId="LineSpace">
    <w:name w:val="Line Space"/>
    <w:basedOn w:val="Standard"/>
    <w:rsid w:val="00D2451E"/>
    <w:rPr>
      <w:rFonts w:ascii="Verdana" w:hAnsi="Verdana"/>
      <w:sz w:val="12"/>
    </w:rPr>
  </w:style>
  <w:style w:type="paragraph" w:styleId="KeinLeerraum">
    <w:name w:val="No Spacing"/>
    <w:link w:val="KeinLeerraumZchn"/>
    <w:uiPriority w:val="1"/>
    <w:qFormat/>
    <w:rsid w:val="00AF1D64"/>
    <w:pPr>
      <w:spacing w:after="0" w:line="240" w:lineRule="auto"/>
    </w:pPr>
    <w:rPr>
      <w:rFonts w:ascii="DLRG Univers 55 Roman" w:hAnsi="DLRG Univers 55 Roman"/>
    </w:rPr>
  </w:style>
  <w:style w:type="character" w:customStyle="1" w:styleId="KeinLeerraumZchn">
    <w:name w:val="Kein Leerraum Zchn"/>
    <w:basedOn w:val="Absatz-Standardschriftart"/>
    <w:link w:val="KeinLeerraum"/>
    <w:uiPriority w:val="1"/>
    <w:rsid w:val="00AF1D64"/>
    <w:rPr>
      <w:rFonts w:ascii="DLRG Univers 55 Roman" w:hAnsi="DLRG Univers 55 Roman"/>
    </w:rPr>
  </w:style>
  <w:style w:type="paragraph" w:styleId="Sprechblasentext">
    <w:name w:val="Balloon Text"/>
    <w:basedOn w:val="Standard"/>
    <w:link w:val="SprechblasentextZchn"/>
    <w:rsid w:val="00AF3B41"/>
    <w:rPr>
      <w:rFonts w:ascii="Tahoma" w:hAnsi="Tahoma" w:cs="Tahoma"/>
      <w:sz w:val="16"/>
      <w:szCs w:val="16"/>
    </w:rPr>
  </w:style>
  <w:style w:type="character" w:customStyle="1" w:styleId="SprechblasentextZchn">
    <w:name w:val="Sprechblasentext Zchn"/>
    <w:basedOn w:val="Absatz-Standardschriftart"/>
    <w:link w:val="Sprechblasentext"/>
    <w:rsid w:val="00AF3B41"/>
    <w:rPr>
      <w:rFonts w:ascii="Tahoma" w:hAnsi="Tahoma" w:cs="Tahoma"/>
      <w:sz w:val="16"/>
      <w:szCs w:val="16"/>
    </w:rPr>
  </w:style>
  <w:style w:type="character" w:customStyle="1" w:styleId="berschrift1Zchn">
    <w:name w:val="Überschrift 1 Zchn"/>
    <w:basedOn w:val="Absatz-Standardschriftart"/>
    <w:link w:val="berschrift1"/>
    <w:uiPriority w:val="9"/>
    <w:rsid w:val="00174992"/>
    <w:rPr>
      <w:rFonts w:ascii="DLRG Univers 55 Roman" w:eastAsiaTheme="majorEastAsia" w:hAnsi="DLRG Univers 55 Roman" w:cstheme="majorBidi"/>
      <w:b/>
      <w:bCs/>
      <w:color w:val="FF0000"/>
      <w:sz w:val="28"/>
      <w:szCs w:val="28"/>
    </w:rPr>
  </w:style>
  <w:style w:type="character" w:customStyle="1" w:styleId="berschrift2Zchn">
    <w:name w:val="Überschrift 2 Zchn"/>
    <w:basedOn w:val="Absatz-Standardschriftart"/>
    <w:link w:val="berschrift2"/>
    <w:uiPriority w:val="9"/>
    <w:rsid w:val="00011C6B"/>
    <w:rPr>
      <w:rFonts w:ascii="DLRG Univers 55 Roman" w:eastAsiaTheme="majorEastAsia" w:hAnsi="DLRG Univers 55 Roman" w:cstheme="majorBidi"/>
      <w:b/>
      <w:bCs/>
      <w:color w:val="FF0000"/>
      <w:sz w:val="26"/>
      <w:szCs w:val="26"/>
    </w:rPr>
  </w:style>
  <w:style w:type="character" w:customStyle="1" w:styleId="berschrift3Zchn">
    <w:name w:val="Überschrift 3 Zchn"/>
    <w:basedOn w:val="Absatz-Standardschriftart"/>
    <w:link w:val="berschrift3"/>
    <w:uiPriority w:val="9"/>
    <w:rsid w:val="00174992"/>
    <w:rPr>
      <w:rFonts w:ascii="DLRG Univers 55 Roman" w:eastAsiaTheme="majorEastAsia" w:hAnsi="DLRG Univers 55 Roman" w:cstheme="majorBidi"/>
      <w:b/>
      <w:bCs/>
      <w:color w:val="FF0000"/>
    </w:rPr>
  </w:style>
  <w:style w:type="character" w:customStyle="1" w:styleId="berschrift4Zchn">
    <w:name w:val="Überschrift 4 Zchn"/>
    <w:basedOn w:val="Absatz-Standardschriftart"/>
    <w:link w:val="berschrift4"/>
    <w:uiPriority w:val="9"/>
    <w:rsid w:val="008478E9"/>
    <w:rPr>
      <w:rFonts w:ascii="DLRG Univers 55 Roman" w:eastAsiaTheme="majorEastAsia" w:hAnsi="DLRG Univers 55 Roman" w:cstheme="majorBidi"/>
      <w:b/>
      <w:bCs/>
      <w:i/>
      <w:iCs/>
      <w:color w:val="FF0000"/>
    </w:rPr>
  </w:style>
  <w:style w:type="character" w:customStyle="1" w:styleId="berschrift5Zchn">
    <w:name w:val="Überschrift 5 Zchn"/>
    <w:basedOn w:val="Absatz-Standardschriftart"/>
    <w:link w:val="berschrift5"/>
    <w:uiPriority w:val="9"/>
    <w:rsid w:val="0017501D"/>
    <w:rPr>
      <w:rFonts w:asciiTheme="majorHAnsi" w:eastAsiaTheme="majorEastAsia" w:hAnsiTheme="majorHAnsi" w:cstheme="majorBidi"/>
      <w:color w:val="68230B" w:themeColor="accent1" w:themeShade="7F"/>
    </w:rPr>
  </w:style>
  <w:style w:type="character" w:customStyle="1" w:styleId="berschrift6Zchn">
    <w:name w:val="Überschrift 6 Zchn"/>
    <w:basedOn w:val="Absatz-Standardschriftart"/>
    <w:link w:val="berschrift6"/>
    <w:uiPriority w:val="9"/>
    <w:rsid w:val="0017501D"/>
    <w:rPr>
      <w:rFonts w:asciiTheme="majorHAnsi" w:eastAsiaTheme="majorEastAsia" w:hAnsiTheme="majorHAnsi" w:cstheme="majorBidi"/>
      <w:i/>
      <w:iCs/>
      <w:color w:val="68230B" w:themeColor="accent1" w:themeShade="7F"/>
    </w:rPr>
  </w:style>
  <w:style w:type="character" w:customStyle="1" w:styleId="berschrift7Zchn">
    <w:name w:val="Überschrift 7 Zchn"/>
    <w:basedOn w:val="Absatz-Standardschriftart"/>
    <w:link w:val="berschrift7"/>
    <w:uiPriority w:val="9"/>
    <w:rsid w:val="001750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17501D"/>
    <w:rPr>
      <w:rFonts w:asciiTheme="majorHAnsi" w:eastAsiaTheme="majorEastAsia" w:hAnsiTheme="majorHAnsi" w:cstheme="majorBidi"/>
      <w:color w:val="D34817" w:themeColor="accent1"/>
      <w:sz w:val="20"/>
      <w:szCs w:val="20"/>
    </w:rPr>
  </w:style>
  <w:style w:type="character" w:customStyle="1" w:styleId="berschrift9Zchn">
    <w:name w:val="Überschrift 9 Zchn"/>
    <w:basedOn w:val="Absatz-Standardschriftart"/>
    <w:link w:val="berschrift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elZchn">
    <w:name w:val="Titel Zchn"/>
    <w:basedOn w:val="Absatz-Standardschriftart"/>
    <w:link w:val="Titel"/>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UntertitelZchn">
    <w:name w:val="Untertitel Zchn"/>
    <w:basedOn w:val="Absatz-Standardschriftart"/>
    <w:link w:val="Untertitel"/>
    <w:uiPriority w:val="11"/>
    <w:rsid w:val="0017501D"/>
    <w:rPr>
      <w:rFonts w:asciiTheme="majorHAnsi" w:eastAsiaTheme="majorEastAsia" w:hAnsiTheme="majorHAnsi" w:cstheme="majorBidi"/>
      <w:i/>
      <w:iCs/>
      <w:color w:val="D34817" w:themeColor="accent1"/>
      <w:spacing w:val="15"/>
      <w:sz w:val="24"/>
      <w:szCs w:val="24"/>
    </w:rPr>
  </w:style>
  <w:style w:type="character" w:styleId="Fett">
    <w:name w:val="Strong"/>
    <w:basedOn w:val="Absatz-Standardschriftart"/>
    <w:uiPriority w:val="22"/>
    <w:qFormat/>
    <w:rsid w:val="0017501D"/>
    <w:rPr>
      <w:b/>
      <w:bCs/>
    </w:rPr>
  </w:style>
  <w:style w:type="character" w:styleId="Hervorhebung">
    <w:name w:val="Emphasis"/>
    <w:basedOn w:val="Absatz-Standardschriftart"/>
    <w:uiPriority w:val="20"/>
    <w:qFormat/>
    <w:rsid w:val="0017501D"/>
    <w:rPr>
      <w:i/>
      <w:iCs/>
    </w:rPr>
  </w:style>
  <w:style w:type="paragraph" w:styleId="Listenabsatz">
    <w:name w:val="List Paragraph"/>
    <w:basedOn w:val="Standard"/>
    <w:uiPriority w:val="34"/>
    <w:qFormat/>
    <w:rsid w:val="0017501D"/>
    <w:pPr>
      <w:ind w:left="720"/>
      <w:contextualSpacing/>
    </w:pPr>
  </w:style>
  <w:style w:type="paragraph" w:styleId="Zitat">
    <w:name w:val="Quote"/>
    <w:basedOn w:val="Standard"/>
    <w:next w:val="Standard"/>
    <w:link w:val="ZitatZchn"/>
    <w:uiPriority w:val="29"/>
    <w:qFormat/>
    <w:rsid w:val="0017501D"/>
    <w:rPr>
      <w:i/>
      <w:iCs/>
      <w:color w:val="000000" w:themeColor="text1"/>
    </w:rPr>
  </w:style>
  <w:style w:type="character" w:customStyle="1" w:styleId="ZitatZchn">
    <w:name w:val="Zitat Zchn"/>
    <w:basedOn w:val="Absatz-Standardschriftart"/>
    <w:link w:val="Zitat"/>
    <w:uiPriority w:val="29"/>
    <w:rsid w:val="0017501D"/>
    <w:rPr>
      <w:i/>
      <w:iCs/>
      <w:color w:val="000000" w:themeColor="text1"/>
    </w:rPr>
  </w:style>
  <w:style w:type="paragraph" w:styleId="IntensivesZitat">
    <w:name w:val="Intense Quote"/>
    <w:basedOn w:val="Standard"/>
    <w:next w:val="Standard"/>
    <w:link w:val="IntensivesZitatZchn"/>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ivesZitatZchn">
    <w:name w:val="Intensives Zitat Zchn"/>
    <w:basedOn w:val="Absatz-Standardschriftart"/>
    <w:link w:val="IntensivesZitat"/>
    <w:uiPriority w:val="30"/>
    <w:rsid w:val="0017501D"/>
    <w:rPr>
      <w:b/>
      <w:bCs/>
      <w:i/>
      <w:iCs/>
      <w:color w:val="D34817" w:themeColor="accent1"/>
    </w:rPr>
  </w:style>
  <w:style w:type="character" w:styleId="SchwacheHervorhebung">
    <w:name w:val="Subtle Emphasis"/>
    <w:basedOn w:val="Absatz-Standardschriftart"/>
    <w:uiPriority w:val="19"/>
    <w:qFormat/>
    <w:rsid w:val="0017501D"/>
    <w:rPr>
      <w:i/>
      <w:iCs/>
      <w:color w:val="808080" w:themeColor="text1" w:themeTint="7F"/>
    </w:rPr>
  </w:style>
  <w:style w:type="character" w:styleId="IntensiveHervorhebung">
    <w:name w:val="Intense Emphasis"/>
    <w:basedOn w:val="Absatz-Standardschriftart"/>
    <w:uiPriority w:val="21"/>
    <w:qFormat/>
    <w:rsid w:val="0017501D"/>
    <w:rPr>
      <w:b/>
      <w:bCs/>
      <w:i/>
      <w:iCs/>
      <w:color w:val="D34817" w:themeColor="accent1"/>
    </w:rPr>
  </w:style>
  <w:style w:type="character" w:styleId="SchwacherVerweis">
    <w:name w:val="Subtle Reference"/>
    <w:basedOn w:val="Absatz-Standardschriftart"/>
    <w:uiPriority w:val="31"/>
    <w:qFormat/>
    <w:rsid w:val="0017501D"/>
    <w:rPr>
      <w:smallCaps/>
      <w:color w:val="9B2D1F" w:themeColor="accent2"/>
      <w:u w:val="single"/>
    </w:rPr>
  </w:style>
  <w:style w:type="character" w:styleId="IntensiverVerweis">
    <w:name w:val="Intense Reference"/>
    <w:basedOn w:val="Absatz-Standardschriftart"/>
    <w:uiPriority w:val="32"/>
    <w:qFormat/>
    <w:rsid w:val="0017501D"/>
    <w:rPr>
      <w:b/>
      <w:bCs/>
      <w:smallCaps/>
      <w:color w:val="9B2D1F" w:themeColor="accent2"/>
      <w:spacing w:val="5"/>
      <w:u w:val="single"/>
    </w:rPr>
  </w:style>
  <w:style w:type="character" w:styleId="Buchtitel">
    <w:name w:val="Book Title"/>
    <w:basedOn w:val="Absatz-Standardschriftart"/>
    <w:uiPriority w:val="33"/>
    <w:qFormat/>
    <w:rsid w:val="0017501D"/>
    <w:rPr>
      <w:b/>
      <w:bCs/>
      <w:smallCaps/>
      <w:spacing w:val="5"/>
    </w:rPr>
  </w:style>
  <w:style w:type="paragraph" w:styleId="Inhaltsverzeichnisberschrift">
    <w:name w:val="TOC Heading"/>
    <w:basedOn w:val="berschrift1"/>
    <w:next w:val="Standard"/>
    <w:uiPriority w:val="39"/>
    <w:unhideWhenUsed/>
    <w:qFormat/>
    <w:rsid w:val="0017501D"/>
    <w:pPr>
      <w:outlineLvl w:val="9"/>
    </w:pPr>
  </w:style>
  <w:style w:type="character" w:styleId="Hyperlink">
    <w:name w:val="Hyperlink"/>
    <w:basedOn w:val="Absatz-Standardschriftart"/>
    <w:uiPriority w:val="99"/>
    <w:unhideWhenUsed/>
    <w:rsid w:val="005C0F56"/>
    <w:rPr>
      <w:color w:val="CC9900" w:themeColor="hyperlink"/>
      <w:u w:val="single"/>
    </w:rPr>
  </w:style>
  <w:style w:type="paragraph" w:styleId="Fuzeile">
    <w:name w:val="footer"/>
    <w:basedOn w:val="Standard"/>
    <w:link w:val="FuzeileZchn"/>
    <w:uiPriority w:val="99"/>
    <w:rsid w:val="005C0F5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C0F56"/>
  </w:style>
  <w:style w:type="paragraph" w:styleId="Kopfzeile">
    <w:name w:val="header"/>
    <w:basedOn w:val="Standard"/>
    <w:link w:val="KopfzeileZchn"/>
    <w:uiPriority w:val="99"/>
    <w:rsid w:val="005C0F5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C0F56"/>
  </w:style>
  <w:style w:type="paragraph" w:customStyle="1" w:styleId="05BC2C2812214721B0E643442EA253EB">
    <w:name w:val="05BC2C2812214721B0E643442EA253EB"/>
    <w:rsid w:val="005C0F56"/>
    <w:rPr>
      <w:lang w:eastAsia="ja-JP"/>
    </w:rPr>
  </w:style>
  <w:style w:type="paragraph" w:styleId="Kommentarthema">
    <w:name w:val="annotation subject"/>
    <w:basedOn w:val="Kommentartext"/>
    <w:next w:val="Kommentartext"/>
    <w:link w:val="KommentarthemaZchn"/>
    <w:rsid w:val="005E6AF1"/>
    <w:pPr>
      <w:spacing w:line="240" w:lineRule="auto"/>
    </w:pPr>
    <w:rPr>
      <w:b/>
      <w:bCs/>
      <w:sz w:val="20"/>
      <w:szCs w:val="20"/>
    </w:rPr>
  </w:style>
  <w:style w:type="character" w:customStyle="1" w:styleId="KommentartextZchn">
    <w:name w:val="Kommentartext Zchn"/>
    <w:basedOn w:val="Absatz-Standardschriftart"/>
    <w:link w:val="Kommentartext"/>
    <w:semiHidden/>
    <w:rsid w:val="005E6AF1"/>
  </w:style>
  <w:style w:type="character" w:customStyle="1" w:styleId="KommentarthemaZchn">
    <w:name w:val="Kommentarthema Zchn"/>
    <w:basedOn w:val="KommentartextZchn"/>
    <w:link w:val="Kommentarthema"/>
    <w:rsid w:val="005E6AF1"/>
  </w:style>
  <w:style w:type="paragraph" w:customStyle="1" w:styleId="Default">
    <w:name w:val="Default"/>
    <w:rsid w:val="00474C13"/>
    <w:pPr>
      <w:autoSpaceDE w:val="0"/>
      <w:autoSpaceDN w:val="0"/>
      <w:adjustRightInd w:val="0"/>
      <w:spacing w:after="0" w:line="240" w:lineRule="auto"/>
    </w:pPr>
    <w:rPr>
      <w:rFonts w:ascii="Arial" w:hAnsi="Arial" w:cs="Arial"/>
      <w:color w:val="000000"/>
      <w:sz w:val="24"/>
      <w:szCs w:val="24"/>
      <w:lang w:val="de-DE"/>
    </w:rPr>
  </w:style>
  <w:style w:type="table" w:styleId="Tabellenraster">
    <w:name w:val="Table Grid"/>
    <w:basedOn w:val="NormaleTabelle"/>
    <w:rsid w:val="00143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rsid w:val="00D5316F"/>
    <w:pPr>
      <w:spacing w:after="0" w:line="360" w:lineRule="auto"/>
      <w:jc w:val="both"/>
    </w:pPr>
    <w:rPr>
      <w:rFonts w:ascii="Arial" w:eastAsia="Times New Roman" w:hAnsi="Arial" w:cs="Arial"/>
      <w:sz w:val="24"/>
      <w:szCs w:val="24"/>
      <w:lang w:val="de-DE" w:eastAsia="de-DE"/>
    </w:rPr>
  </w:style>
  <w:style w:type="character" w:customStyle="1" w:styleId="TextZchn">
    <w:name w:val="Text Zchn"/>
    <w:link w:val="Text"/>
    <w:rsid w:val="00D5316F"/>
    <w:rPr>
      <w:rFonts w:ascii="Arial" w:eastAsia="Times New Roman" w:hAnsi="Arial" w:cs="Arial"/>
      <w:sz w:val="24"/>
      <w:szCs w:val="24"/>
      <w:lang w:val="de-DE" w:eastAsia="de-DE"/>
    </w:rPr>
  </w:style>
  <w:style w:type="paragraph" w:styleId="StandardWeb">
    <w:name w:val="Normal (Web)"/>
    <w:basedOn w:val="Standard"/>
    <w:semiHidden/>
    <w:unhideWhenUsed/>
    <w:rsid w:val="00C610DB"/>
    <w:rPr>
      <w:rFonts w:ascii="Times New Roman" w:hAnsi="Times New Roman" w:cs="Times New Roman"/>
      <w:sz w:val="24"/>
      <w:szCs w:val="24"/>
    </w:rPr>
  </w:style>
  <w:style w:type="paragraph" w:styleId="Verzeichnis6">
    <w:name w:val="toc 6"/>
    <w:basedOn w:val="Standard"/>
    <w:next w:val="Standard"/>
    <w:autoRedefine/>
    <w:uiPriority w:val="39"/>
    <w:unhideWhenUsed/>
    <w:rsid w:val="007A575A"/>
    <w:pPr>
      <w:spacing w:after="100" w:line="259" w:lineRule="auto"/>
      <w:ind w:left="1100"/>
    </w:pPr>
    <w:rPr>
      <w:rFonts w:asciiTheme="minorHAnsi" w:hAnsiTheme="minorHAnsi"/>
      <w:lang w:val="de-DE" w:eastAsia="de-DE"/>
    </w:rPr>
  </w:style>
  <w:style w:type="paragraph" w:styleId="Verzeichnis7">
    <w:name w:val="toc 7"/>
    <w:basedOn w:val="Standard"/>
    <w:next w:val="Standard"/>
    <w:autoRedefine/>
    <w:uiPriority w:val="39"/>
    <w:unhideWhenUsed/>
    <w:rsid w:val="007A575A"/>
    <w:pPr>
      <w:spacing w:after="100" w:line="259" w:lineRule="auto"/>
      <w:ind w:left="1320"/>
    </w:pPr>
    <w:rPr>
      <w:rFonts w:asciiTheme="minorHAnsi" w:hAnsiTheme="minorHAnsi"/>
      <w:lang w:val="de-DE" w:eastAsia="de-DE"/>
    </w:rPr>
  </w:style>
  <w:style w:type="paragraph" w:styleId="Verzeichnis8">
    <w:name w:val="toc 8"/>
    <w:basedOn w:val="Standard"/>
    <w:next w:val="Standard"/>
    <w:autoRedefine/>
    <w:uiPriority w:val="39"/>
    <w:unhideWhenUsed/>
    <w:rsid w:val="007A575A"/>
    <w:pPr>
      <w:spacing w:after="100" w:line="259" w:lineRule="auto"/>
      <w:ind w:left="1540"/>
    </w:pPr>
    <w:rPr>
      <w:rFonts w:asciiTheme="minorHAnsi" w:hAnsiTheme="minorHAnsi"/>
      <w:lang w:val="de-DE" w:eastAsia="de-DE"/>
    </w:rPr>
  </w:style>
  <w:style w:type="paragraph" w:styleId="Verzeichnis9">
    <w:name w:val="toc 9"/>
    <w:basedOn w:val="Standard"/>
    <w:next w:val="Standard"/>
    <w:autoRedefine/>
    <w:uiPriority w:val="39"/>
    <w:unhideWhenUsed/>
    <w:rsid w:val="007A575A"/>
    <w:pPr>
      <w:spacing w:after="100" w:line="259" w:lineRule="auto"/>
      <w:ind w:left="1760"/>
    </w:pPr>
    <w:rPr>
      <w:rFonts w:asciiTheme="minorHAnsi" w:hAnsiTheme="minorHAnsi"/>
      <w:lang w:val="de-DE" w:eastAsia="de-DE"/>
    </w:rPr>
  </w:style>
  <w:style w:type="paragraph" w:styleId="berarbeitung">
    <w:name w:val="Revision"/>
    <w:hidden/>
    <w:uiPriority w:val="99"/>
    <w:semiHidden/>
    <w:rsid w:val="00CD53D1"/>
    <w:pPr>
      <w:spacing w:after="0" w:line="240" w:lineRule="auto"/>
    </w:pPr>
    <w:rPr>
      <w:rFonts w:ascii="DLRG Univers 55 Roman" w:hAnsi="DLRG Univers 55 Roman"/>
    </w:rPr>
  </w:style>
  <w:style w:type="character" w:styleId="NichtaufgelsteErwhnung">
    <w:name w:val="Unresolved Mention"/>
    <w:basedOn w:val="Absatz-Standardschriftart"/>
    <w:uiPriority w:val="99"/>
    <w:semiHidden/>
    <w:unhideWhenUsed/>
    <w:rsid w:val="00CB6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6527">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715302027">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92453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tzung@brandenburg.dlrg.d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tzung@brandenburg.dlrg.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ko\AppData\Roaming\Microsoft\Templates\Gesch&#228;ftsbericht%20(grafisches%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DFAC94-50B1-418E-98A2-CD87436BBEA1}">
  <ds:schemaRefs>
    <ds:schemaRef ds:uri="http://schemas.microsoft.com/sharepoint/v3/contenttype/forms"/>
  </ds:schemaRefs>
</ds:datastoreItem>
</file>

<file path=customXml/itemProps3.xml><?xml version="1.0" encoding="utf-8"?>
<ds:datastoreItem xmlns:ds="http://schemas.openxmlformats.org/officeDocument/2006/customXml" ds:itemID="{83661536-9846-4E9C-A2AA-E62B15F2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Geschäftsbericht (grafisches Design).dotx</Template>
  <TotalTime>0</TotalTime>
  <Pages>1</Pages>
  <Words>5619</Words>
  <Characters>35400</Characters>
  <Application>Microsoft Office Word</Application>
  <DocSecurity>2</DocSecurity>
  <Lines>295</Lines>
  <Paragraphs>81</Paragraphs>
  <ScaleCrop>false</ScaleCrop>
  <HeadingPairs>
    <vt:vector size="4" baseType="variant">
      <vt:variant>
        <vt:lpstr>Titel</vt:lpstr>
      </vt:variant>
      <vt:variant>
        <vt:i4>1</vt:i4>
      </vt:variant>
      <vt:variant>
        <vt:lpstr>Überschriften</vt:lpstr>
      </vt:variant>
      <vt:variant>
        <vt:i4>64</vt:i4>
      </vt:variant>
    </vt:vector>
  </HeadingPairs>
  <TitlesOfParts>
    <vt:vector size="65" baseType="lpstr">
      <vt:lpstr>Mustersatzung örtliche Gliederung im LV Brandenburg</vt:lpstr>
      <vt:lpstr/>
      <vt:lpstr>    Präambel</vt:lpstr>
      <vt:lpstr>    </vt:lpstr>
      <vt:lpstr>    I. Name, Sitz und Geschäftsjahr</vt:lpstr>
      <vt:lpstr>    § 1 Name – Bereich – Sitz </vt:lpstr>
      <vt:lpstr>    II. Zweck</vt:lpstr>
      <vt:lpstr>    § 2 Zweck</vt:lpstr>
      <vt:lpstr>    § 3 Gemeinnützigkeit und Mittelverwendung</vt:lpstr>
      <vt:lpstr>    III. Mitgliedschaft</vt:lpstr>
      <vt:lpstr>    § 4 Mitgliedschaft</vt:lpstr>
      <vt:lpstr>    § 5 Ausübung der Rechte und Delegierte</vt:lpstr>
      <vt:lpstr>    § 6 Stimmrecht</vt:lpstr>
      <vt:lpstr>    § 7 Beendigung der Mitgliedschaft</vt:lpstr>
      <vt:lpstr>    § 8 Beitrag</vt:lpstr>
      <vt:lpstr>    IV. Verhältnis zur übergeordneten Gliederung</vt:lpstr>
      <vt:lpstr>    § 9 Verhältnis zur DLRG Landesverband Brandenburg</vt:lpstr>
      <vt:lpstr>    V. Jugend</vt:lpstr>
      <vt:lpstr>    § 10 DLRG-Jugend &lt;Musterort&gt;</vt:lpstr>
      <vt:lpstr>    VI. Organe</vt:lpstr>
      <vt:lpstr>    § 11 Organe</vt:lpstr>
      <vt:lpstr>    1. Abschnitt Hauptversammlung</vt:lpstr>
      <vt:lpstr>    § 12 Aufgaben</vt:lpstr>
      <vt:lpstr>    § 13 Zusammensetzung</vt:lpstr>
      <vt:lpstr>    § 14 Stimmberechtigung</vt:lpstr>
      <vt:lpstr>    § 15 Einberufung</vt:lpstr>
      <vt:lpstr>    § 16 Ladungsfrist, Leitung der Hauptversammlung und virtuelle Hauptversammlung</vt:lpstr>
      <vt:lpstr>    § 17 Anträge</vt:lpstr>
      <vt:lpstr>    § 18 Beschlussfähigkeit</vt:lpstr>
      <vt:lpstr>    § 19 Beschlussfassung</vt:lpstr>
      <vt:lpstr>    § 20 Abstimmung und Wahlen</vt:lpstr>
      <vt:lpstr>    § 21 Protokoll</vt:lpstr>
      <vt:lpstr>    2. Abschnitt Vorstand</vt:lpstr>
      <vt:lpstr>    § 22 Aufgaben</vt:lpstr>
      <vt:lpstr>    § 23 Zusammensetzung</vt:lpstr>
      <vt:lpstr>    § 24 Vertretungsbefugnis</vt:lpstr>
      <vt:lpstr>    § 25 Amtszeit</vt:lpstr>
      <vt:lpstr>    § 26 Geschäftsverteilung</vt:lpstr>
      <vt:lpstr>    § 27 Ladungsfrist</vt:lpstr>
      <vt:lpstr>    § 28 Anträge</vt:lpstr>
      <vt:lpstr>    § 29 Beschlussfähigkeit</vt:lpstr>
      <vt:lpstr>    § 30 Beschlussfassung</vt:lpstr>
      <vt:lpstr>    § 31 Anzuwendende Vorschriften</vt:lpstr>
      <vt:lpstr>    § 32 Umlaufverfahren</vt:lpstr>
      <vt:lpstr>    VII. Revisoren</vt:lpstr>
      <vt:lpstr>    § 33 Revisoren</vt:lpstr>
      <vt:lpstr>    VIII. Schiedsgerichtsbarkeit</vt:lpstr>
      <vt:lpstr>    § 34 Aufgaben</vt:lpstr>
      <vt:lpstr>    § 35 Zusammensetzung</vt:lpstr>
      <vt:lpstr>    § 36 Kostentragung</vt:lpstr>
      <vt:lpstr>    § 37 Schiedsordnung</vt:lpstr>
      <vt:lpstr>    § 38 Ordentlicher Rechtsweg</vt:lpstr>
      <vt:lpstr>    IX. Kommissionen und Ausschüsse</vt:lpstr>
      <vt:lpstr>    § 39 Kommissionen und Ausschüsse</vt:lpstr>
      <vt:lpstr>    X. Sonstige Bestimmungen</vt:lpstr>
      <vt:lpstr>    § 40 Ordnungen und Richtlinien</vt:lpstr>
      <vt:lpstr>    § 41 Gestaltungsordnung, DLRG-Markenschutz und -Material</vt:lpstr>
      <vt:lpstr>    § 42 Ehrungen</vt:lpstr>
      <vt:lpstr>    § 43 Geschäftsordnung</vt:lpstr>
      <vt:lpstr>    § 44 Wirtschaftsordnung</vt:lpstr>
      <vt:lpstr>    § 45 Regelwerk für den Rettungssport</vt:lpstr>
      <vt:lpstr>    XI. Schlussbestimmungen</vt:lpstr>
      <vt:lpstr>    § 46 Satzungsänderung</vt:lpstr>
      <vt:lpstr>    § 47 Auflösung</vt:lpstr>
      <vt:lpstr>    § 48 Inkrafttreten</vt:lpstr>
    </vt:vector>
  </TitlesOfParts>
  <Manager/>
  <Company/>
  <LinksUpToDate>false</LinksUpToDate>
  <CharactersWithSpaces>40938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örtliche Gliederung im LV Brandenburg</dc:title>
  <dc:subject/>
  <dc:creator/>
  <cp:keywords/>
  <dc:description/>
  <cp:lastModifiedBy/>
  <cp:revision>1</cp:revision>
  <dcterms:created xsi:type="dcterms:W3CDTF">2022-03-08T10:40:00Z</dcterms:created>
  <dcterms:modified xsi:type="dcterms:W3CDTF">2022-03-08T10:44:00Z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